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6DA86" w14:textId="77777777" w:rsidR="00BF3724" w:rsidRDefault="00BF3724" w:rsidP="00BF3724">
      <w:pPr>
        <w:ind w:firstLine="567"/>
        <w:jc w:val="both"/>
        <w:rPr>
          <w:sz w:val="20"/>
          <w:szCs w:val="20"/>
        </w:rPr>
      </w:pPr>
      <w:bookmarkStart w:id="0" w:name="_GoBack"/>
      <w:bookmarkEnd w:id="0"/>
    </w:p>
    <w:p w14:paraId="103A2C5C" w14:textId="77777777" w:rsidR="000F4143" w:rsidRDefault="000F4143" w:rsidP="009853C6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</w:p>
    <w:p w14:paraId="22C48B8F" w14:textId="77777777" w:rsidR="000F4143" w:rsidRDefault="000F4143" w:rsidP="000F4143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  <w:r>
        <w:rPr>
          <w:bCs/>
        </w:rPr>
        <w:t>Администрация сельского поселения Артакульский сельсовет</w:t>
      </w:r>
    </w:p>
    <w:p w14:paraId="692AA106" w14:textId="77777777" w:rsidR="000F4143" w:rsidRDefault="000F4143" w:rsidP="000F4143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  <w:r>
        <w:rPr>
          <w:bCs/>
        </w:rPr>
        <w:t xml:space="preserve"> муниципального района Караидельский район </w:t>
      </w:r>
    </w:p>
    <w:p w14:paraId="2370463D" w14:textId="77777777" w:rsidR="000F4143" w:rsidRDefault="000F4143" w:rsidP="000F4143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  <w:r>
        <w:rPr>
          <w:bCs/>
        </w:rPr>
        <w:t>Республики Башкортостан</w:t>
      </w:r>
    </w:p>
    <w:p w14:paraId="25434A95" w14:textId="77777777" w:rsidR="000F4143" w:rsidRDefault="000F4143" w:rsidP="000F4143">
      <w:pPr>
        <w:widowControl w:val="0"/>
        <w:tabs>
          <w:tab w:val="left" w:pos="1725"/>
          <w:tab w:val="center" w:pos="5458"/>
        </w:tabs>
        <w:autoSpaceDE w:val="0"/>
        <w:autoSpaceDN w:val="0"/>
        <w:adjustRightInd w:val="0"/>
        <w:ind w:left="426" w:right="-284"/>
        <w:rPr>
          <w:bCs/>
        </w:rPr>
      </w:pPr>
      <w:r>
        <w:rPr>
          <w:bCs/>
        </w:rPr>
        <w:tab/>
        <w:t xml:space="preserve">                </w:t>
      </w:r>
    </w:p>
    <w:p w14:paraId="2191075A" w14:textId="77777777" w:rsidR="000F4143" w:rsidRDefault="000F4143" w:rsidP="000F4143">
      <w:pPr>
        <w:widowControl w:val="0"/>
        <w:tabs>
          <w:tab w:val="left" w:pos="1725"/>
          <w:tab w:val="center" w:pos="5458"/>
        </w:tabs>
        <w:autoSpaceDE w:val="0"/>
        <w:autoSpaceDN w:val="0"/>
        <w:adjustRightInd w:val="0"/>
        <w:ind w:left="426" w:right="-284"/>
        <w:rPr>
          <w:bCs/>
        </w:rPr>
      </w:pPr>
      <w:r>
        <w:rPr>
          <w:bCs/>
        </w:rPr>
        <w:t xml:space="preserve">                                  Постановление от 25марта 2020года № 10</w:t>
      </w:r>
    </w:p>
    <w:p w14:paraId="53D3DDA3" w14:textId="77777777" w:rsidR="000F4143" w:rsidRDefault="000F4143" w:rsidP="009853C6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</w:p>
    <w:p w14:paraId="01EA9D2C" w14:textId="77777777" w:rsidR="009853C6" w:rsidRPr="009853C6" w:rsidRDefault="009853C6" w:rsidP="009853C6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  <w:r w:rsidRPr="009853C6">
        <w:rPr>
          <w:bCs/>
        </w:rPr>
        <w:t>О порядке взаимодействия при осуществлении контроля</w:t>
      </w:r>
    </w:p>
    <w:p w14:paraId="209C4421" w14:textId="77777777" w:rsidR="009853C6" w:rsidRPr="009853C6" w:rsidRDefault="009853C6" w:rsidP="009853C6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  <w:r w:rsidRPr="009853C6">
        <w:rPr>
          <w:bCs/>
        </w:rPr>
        <w:t xml:space="preserve">Администрацией сельского поселения </w:t>
      </w:r>
      <w:r w:rsidR="00BF3724">
        <w:rPr>
          <w:bCs/>
        </w:rPr>
        <w:t>Артакульский</w:t>
      </w:r>
      <w:r w:rsidRPr="009853C6">
        <w:rPr>
          <w:bCs/>
        </w:rPr>
        <w:t xml:space="preserve"> сельсовет муниципального района</w:t>
      </w:r>
      <w:r>
        <w:rPr>
          <w:bCs/>
        </w:rPr>
        <w:t xml:space="preserve"> </w:t>
      </w:r>
      <w:r w:rsidRPr="009853C6">
        <w:rPr>
          <w:bCs/>
        </w:rPr>
        <w:t>Караидельский район Республики Башкортостан с субъектами</w:t>
      </w:r>
    </w:p>
    <w:p w14:paraId="25EE60BC" w14:textId="77777777" w:rsidR="009853C6" w:rsidRPr="009853C6" w:rsidRDefault="009853C6" w:rsidP="009853C6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  <w:r w:rsidRPr="009853C6">
        <w:rPr>
          <w:bCs/>
        </w:rPr>
        <w:t>контроля, указанными в пункте 4 Правил осуществления</w:t>
      </w:r>
    </w:p>
    <w:p w14:paraId="4501E65C" w14:textId="77777777" w:rsidR="009853C6" w:rsidRPr="009853C6" w:rsidRDefault="009853C6" w:rsidP="009853C6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  <w:r w:rsidRPr="009853C6">
        <w:rPr>
          <w:bCs/>
        </w:rPr>
        <w:t>контроля, предусмотренного частью 5 статьи 99 Федерального</w:t>
      </w:r>
    </w:p>
    <w:p w14:paraId="74EF3DFF" w14:textId="77777777" w:rsidR="009853C6" w:rsidRPr="009853C6" w:rsidRDefault="009853C6" w:rsidP="009853C6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  <w:r w:rsidRPr="009853C6">
        <w:rPr>
          <w:bCs/>
        </w:rPr>
        <w:t xml:space="preserve">закона </w:t>
      </w:r>
      <w:proofErr w:type="gramStart"/>
      <w:r w:rsidRPr="009853C6">
        <w:rPr>
          <w:bCs/>
        </w:rPr>
        <w:t>« О</w:t>
      </w:r>
      <w:proofErr w:type="gramEnd"/>
      <w:r w:rsidRPr="009853C6">
        <w:rPr>
          <w:bCs/>
        </w:rPr>
        <w:t xml:space="preserve"> контрактной системе в сфере закупок товаров, работ, услуг для обеспечения государственных и муниципальных нужд»,</w:t>
      </w:r>
    </w:p>
    <w:p w14:paraId="192A5307" w14:textId="77777777" w:rsidR="009853C6" w:rsidRPr="009853C6" w:rsidRDefault="009853C6" w:rsidP="009853C6">
      <w:pPr>
        <w:widowControl w:val="0"/>
        <w:autoSpaceDE w:val="0"/>
        <w:autoSpaceDN w:val="0"/>
        <w:adjustRightInd w:val="0"/>
        <w:ind w:left="426" w:right="-284"/>
        <w:jc w:val="center"/>
        <w:rPr>
          <w:bCs/>
        </w:rPr>
      </w:pPr>
      <w:r w:rsidRPr="009853C6">
        <w:rPr>
          <w:bCs/>
        </w:rPr>
        <w:t>утвержденных постановлением Правительства Российской Федерации</w:t>
      </w:r>
    </w:p>
    <w:p w14:paraId="07C002E5" w14:textId="77777777" w:rsidR="009853C6" w:rsidRPr="009853C6" w:rsidRDefault="009853C6" w:rsidP="009853C6">
      <w:pPr>
        <w:widowControl w:val="0"/>
        <w:autoSpaceDE w:val="0"/>
        <w:autoSpaceDN w:val="0"/>
        <w:adjustRightInd w:val="0"/>
        <w:ind w:left="426" w:right="-284"/>
        <w:jc w:val="center"/>
        <w:rPr>
          <w:b/>
          <w:bCs/>
        </w:rPr>
      </w:pPr>
      <w:r>
        <w:rPr>
          <w:bCs/>
        </w:rPr>
        <w:t>от 12 декабря 2015 года № 1367</w:t>
      </w:r>
    </w:p>
    <w:p w14:paraId="6C3BCC60" w14:textId="77777777" w:rsidR="004F1D50" w:rsidRPr="005736C5" w:rsidRDefault="004F1D50" w:rsidP="004F1D50">
      <w:pPr>
        <w:pStyle w:val="a5"/>
        <w:spacing w:after="0"/>
        <w:jc w:val="center"/>
        <w:rPr>
          <w:sz w:val="16"/>
          <w:szCs w:val="16"/>
        </w:rPr>
      </w:pPr>
    </w:p>
    <w:p w14:paraId="4D1C8020" w14:textId="77777777" w:rsidR="004F1D50" w:rsidRDefault="009853C6" w:rsidP="009853C6">
      <w:pPr>
        <w:pStyle w:val="a4"/>
        <w:ind w:firstLine="0"/>
        <w:rPr>
          <w:bCs/>
        </w:rPr>
      </w:pPr>
      <w:r>
        <w:rPr>
          <w:szCs w:val="28"/>
        </w:rPr>
        <w:t xml:space="preserve">     </w:t>
      </w:r>
      <w:r w:rsidRPr="007615B0">
        <w:rPr>
          <w:szCs w:val="28"/>
        </w:rPr>
        <w:t xml:space="preserve">В соответствии с </w:t>
      </w:r>
      <w:hyperlink r:id="rId7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7615B0">
          <w:rPr>
            <w:szCs w:val="28"/>
          </w:rPr>
          <w:t>частью 6 статьи 99</w:t>
        </w:r>
      </w:hyperlink>
      <w:r w:rsidRPr="007615B0">
        <w:rPr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8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х и м" w:history="1">
        <w:r w:rsidRPr="007615B0">
          <w:rPr>
            <w:szCs w:val="28"/>
          </w:rPr>
          <w:t>пунктом 11</w:t>
        </w:r>
      </w:hyperlink>
      <w:r w:rsidRPr="007615B0">
        <w:rPr>
          <w:szCs w:val="28"/>
        </w:rPr>
        <w:t xml:space="preserve">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года N 1367, </w:t>
      </w:r>
      <w:hyperlink r:id="rId9" w:tooltip="Приказ Минфина России от 22.07.2016 N 120н &quot;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" w:history="1">
        <w:r w:rsidRPr="007615B0">
          <w:rPr>
            <w:szCs w:val="28"/>
          </w:rPr>
          <w:t>Приказом</w:t>
        </w:r>
      </w:hyperlink>
      <w:r w:rsidRPr="007615B0">
        <w:rPr>
          <w:szCs w:val="28"/>
        </w:rPr>
        <w:t xml:space="preserve"> Министерства финансов Российской Федерации от 22 июля 2016 года N 120н "Об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r w:rsidRPr="009853C6">
        <w:rPr>
          <w:szCs w:val="28"/>
        </w:rPr>
        <w:t xml:space="preserve">руководствуясь Уставом сельского поселения </w:t>
      </w:r>
      <w:r w:rsidR="00BF3724">
        <w:rPr>
          <w:szCs w:val="28"/>
        </w:rPr>
        <w:t>Артакульский</w:t>
      </w:r>
      <w:r w:rsidRPr="009853C6">
        <w:rPr>
          <w:szCs w:val="28"/>
        </w:rPr>
        <w:t xml:space="preserve"> сельсовет муниципального района Караидельский район Республики Башкортостан</w:t>
      </w:r>
      <w:r w:rsidRPr="007615B0">
        <w:rPr>
          <w:szCs w:val="28"/>
        </w:rPr>
        <w:t xml:space="preserve">,  </w:t>
      </w:r>
      <w:r>
        <w:rPr>
          <w:szCs w:val="28"/>
        </w:rPr>
        <w:t>постановляю</w:t>
      </w:r>
      <w:r w:rsidR="004F1D50" w:rsidRPr="006D7D4A">
        <w:rPr>
          <w:bCs/>
        </w:rPr>
        <w:t>:</w:t>
      </w:r>
    </w:p>
    <w:p w14:paraId="596C3233" w14:textId="77777777" w:rsidR="004F1D50" w:rsidRPr="005736C5" w:rsidRDefault="004F1D50" w:rsidP="004F1D50">
      <w:pPr>
        <w:pStyle w:val="a4"/>
        <w:rPr>
          <w:bCs/>
          <w:sz w:val="16"/>
          <w:szCs w:val="16"/>
        </w:rPr>
      </w:pPr>
    </w:p>
    <w:p w14:paraId="26CEC1EB" w14:textId="77777777" w:rsidR="009853C6" w:rsidRPr="009853C6" w:rsidRDefault="009853C6" w:rsidP="009853C6">
      <w:pPr>
        <w:widowControl w:val="0"/>
        <w:autoSpaceDE w:val="0"/>
        <w:autoSpaceDN w:val="0"/>
        <w:adjustRightInd w:val="0"/>
        <w:ind w:left="426" w:right="-83" w:firstLine="567"/>
        <w:jc w:val="both"/>
      </w:pPr>
      <w:r w:rsidRPr="009853C6">
        <w:t xml:space="preserve">1. Утвердить прилагаемый </w:t>
      </w:r>
      <w:hyperlink w:anchor="Par38" w:tooltip="ПОРЯДОК" w:history="1">
        <w:r w:rsidRPr="009853C6">
          <w:t>порядок</w:t>
        </w:r>
      </w:hyperlink>
      <w:r w:rsidRPr="009853C6">
        <w:t xml:space="preserve"> взаимодействия при осуществлении контроля Администрацией сельского поселения </w:t>
      </w:r>
      <w:r w:rsidR="00BF3724">
        <w:t>Артакульский</w:t>
      </w:r>
      <w:r w:rsidRPr="009853C6">
        <w:t xml:space="preserve"> сельсовет  муниципального района Караидельский район Республики Башкортостан с субъектами контроля, указанными в </w:t>
      </w:r>
      <w:hyperlink r:id="rId10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х и м" w:history="1">
        <w:r w:rsidRPr="009853C6">
          <w:t>пункте 4</w:t>
        </w:r>
      </w:hyperlink>
      <w:r w:rsidRPr="009853C6">
        <w:t xml:space="preserve">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года N 1367 (далее - Порядок).</w:t>
      </w:r>
    </w:p>
    <w:p w14:paraId="64F223B8" w14:textId="77777777" w:rsidR="009853C6" w:rsidRPr="009853C6" w:rsidRDefault="009853C6" w:rsidP="009853C6">
      <w:pPr>
        <w:widowControl w:val="0"/>
        <w:autoSpaceDE w:val="0"/>
        <w:autoSpaceDN w:val="0"/>
        <w:adjustRightInd w:val="0"/>
        <w:ind w:left="426" w:right="-83" w:firstLine="282"/>
        <w:jc w:val="both"/>
        <w:rPr>
          <w:bCs/>
        </w:rPr>
      </w:pPr>
      <w:r w:rsidRPr="009853C6">
        <w:t xml:space="preserve">2. Признать утратившим силу </w:t>
      </w:r>
      <w:hyperlink r:id="rId11" w:tooltip="Приказ Минфина РБ от 28.12.2007 N 20а (ред. от 27.03.2008) &quot;Об утверждении Инструкции о порядке открытия и ведения лицевых счетов для учета операций по исполнению расходов бюджета Республики Башкортостан&quot; (вместе с &quot;Перечнем иных получателей средств бюджета Ре" w:history="1">
        <w:r w:rsidRPr="009853C6">
          <w:t>постановление</w:t>
        </w:r>
      </w:hyperlink>
      <w:r w:rsidRPr="009853C6">
        <w:t xml:space="preserve"> </w:t>
      </w:r>
      <w:r>
        <w:t>главы</w:t>
      </w:r>
      <w:r w:rsidRPr="009853C6">
        <w:t xml:space="preserve"> сельского поселения </w:t>
      </w:r>
      <w:r w:rsidR="00BF3724">
        <w:t>Артакульский</w:t>
      </w:r>
      <w:r w:rsidRPr="009853C6">
        <w:t xml:space="preserve"> сельсовет муниципального района Караидельский рай</w:t>
      </w:r>
      <w:r w:rsidR="00BF3724">
        <w:t>он Республики Башкортостан от 22 декабря 2016 года N 77</w:t>
      </w:r>
      <w:r w:rsidRPr="009853C6">
        <w:t xml:space="preserve"> </w:t>
      </w:r>
      <w:r w:rsidRPr="009853C6">
        <w:rPr>
          <w:bCs/>
        </w:rPr>
        <w:t xml:space="preserve">О порядке </w:t>
      </w:r>
      <w:r w:rsidRPr="009853C6">
        <w:rPr>
          <w:bCs/>
        </w:rPr>
        <w:lastRenderedPageBreak/>
        <w:t xml:space="preserve">взаимодействия при осуществлении контроля Администрацией сельского поселения </w:t>
      </w:r>
      <w:r w:rsidR="00BF3724">
        <w:rPr>
          <w:bCs/>
        </w:rPr>
        <w:t>Артакульский</w:t>
      </w:r>
      <w:r w:rsidRPr="009853C6">
        <w:rPr>
          <w:bCs/>
        </w:rPr>
        <w:t xml:space="preserve"> сельсовет муниципального района Караидельский район Республики Башкортостан с субъектами</w:t>
      </w:r>
      <w:r>
        <w:rPr>
          <w:bCs/>
        </w:rPr>
        <w:t xml:space="preserve"> </w:t>
      </w:r>
      <w:r w:rsidRPr="009853C6">
        <w:rPr>
          <w:bCs/>
        </w:rPr>
        <w:t>контроля, указанными в пункте 4 Правил осуществления контроля, предусмотренного частью 5 статьи 99 Федерального закона « О контрактной системе в сфере закупок товаров, работ, услуг для обеспечения государственных и муниципальных нужд»</w:t>
      </w:r>
      <w:r w:rsidRPr="009853C6">
        <w:t>, утвержденных постановлением Правительства Российской Федерации от 12 декабря 2015 года №1367».</w:t>
      </w:r>
    </w:p>
    <w:p w14:paraId="38513165" w14:textId="77777777" w:rsidR="009853C6" w:rsidRDefault="009853C6" w:rsidP="009853C6">
      <w:pPr>
        <w:widowControl w:val="0"/>
        <w:autoSpaceDE w:val="0"/>
        <w:autoSpaceDN w:val="0"/>
        <w:adjustRightInd w:val="0"/>
        <w:spacing w:before="200"/>
        <w:ind w:left="426" w:right="-83" w:firstLine="567"/>
        <w:jc w:val="both"/>
      </w:pPr>
      <w:r w:rsidRPr="009853C6">
        <w:t>3. Контроль за исполнением настоящего постановления оставляю за собой.</w:t>
      </w:r>
    </w:p>
    <w:p w14:paraId="1DE0CA95" w14:textId="77777777" w:rsidR="00A96C8D" w:rsidRPr="009853C6" w:rsidRDefault="00A96C8D" w:rsidP="009853C6">
      <w:pPr>
        <w:widowControl w:val="0"/>
        <w:autoSpaceDE w:val="0"/>
        <w:autoSpaceDN w:val="0"/>
        <w:adjustRightInd w:val="0"/>
        <w:spacing w:before="200"/>
        <w:ind w:left="426" w:right="-83" w:firstLine="567"/>
        <w:jc w:val="both"/>
      </w:pPr>
    </w:p>
    <w:p w14:paraId="53C87644" w14:textId="77777777" w:rsidR="004F1D50" w:rsidRPr="0044497C" w:rsidRDefault="004F1D50" w:rsidP="004F1D50">
      <w:pPr>
        <w:pStyle w:val="a4"/>
        <w:jc w:val="left"/>
        <w:rPr>
          <w:bCs/>
          <w:sz w:val="16"/>
          <w:szCs w:val="16"/>
        </w:rPr>
      </w:pPr>
    </w:p>
    <w:p w14:paraId="4C6DFB20" w14:textId="77777777" w:rsidR="00B57958" w:rsidRDefault="00A96C8D" w:rsidP="004F1D50">
      <w:r>
        <w:t xml:space="preserve">                   </w:t>
      </w:r>
    </w:p>
    <w:p w14:paraId="3247CE19" w14:textId="77777777" w:rsidR="004F1D50" w:rsidRPr="00046D40" w:rsidRDefault="00B57958" w:rsidP="004F1D50">
      <w:r>
        <w:t xml:space="preserve">               </w:t>
      </w:r>
      <w:r w:rsidR="00A96C8D">
        <w:t xml:space="preserve"> </w:t>
      </w:r>
      <w:r w:rsidR="004F1D50" w:rsidRPr="00046D40">
        <w:t xml:space="preserve">Глава СП </w:t>
      </w:r>
      <w:r w:rsidR="00BF3724">
        <w:t>Артакульский</w:t>
      </w:r>
      <w:r w:rsidR="004F1D50" w:rsidRPr="00046D40">
        <w:t xml:space="preserve"> сельсовет              </w:t>
      </w:r>
      <w:r w:rsidR="00BF3724">
        <w:t xml:space="preserve">             Кокшаров А.П.</w:t>
      </w:r>
    </w:p>
    <w:p w14:paraId="07BA55E6" w14:textId="77777777" w:rsidR="004F1D50" w:rsidRPr="007A305B" w:rsidRDefault="004F1D50" w:rsidP="004F1D50">
      <w:pPr>
        <w:rPr>
          <w:b/>
          <w:sz w:val="16"/>
          <w:szCs w:val="16"/>
        </w:rPr>
      </w:pPr>
    </w:p>
    <w:p w14:paraId="127E109B" w14:textId="77777777" w:rsidR="00A96C8D" w:rsidRDefault="00A96C8D" w:rsidP="004F1D50">
      <w:pPr>
        <w:rPr>
          <w:sz w:val="20"/>
          <w:szCs w:val="20"/>
        </w:rPr>
      </w:pPr>
    </w:p>
    <w:p w14:paraId="094FB8B1" w14:textId="77777777" w:rsidR="009853C6" w:rsidRDefault="009853C6" w:rsidP="00AC1A2D">
      <w:pPr>
        <w:pStyle w:val="a4"/>
        <w:ind w:firstLine="0"/>
        <w:rPr>
          <w:sz w:val="24"/>
        </w:rPr>
      </w:pPr>
    </w:p>
    <w:p w14:paraId="526D227C" w14:textId="77777777" w:rsidR="009853C6" w:rsidRDefault="009853C6" w:rsidP="00AC1A2D">
      <w:pPr>
        <w:pStyle w:val="a4"/>
        <w:ind w:firstLine="0"/>
        <w:rPr>
          <w:sz w:val="24"/>
        </w:rPr>
      </w:pPr>
    </w:p>
    <w:p w14:paraId="3FD0D420" w14:textId="77777777" w:rsidR="009853C6" w:rsidRDefault="009853C6" w:rsidP="00AC1A2D">
      <w:pPr>
        <w:pStyle w:val="a4"/>
        <w:ind w:firstLine="0"/>
        <w:rPr>
          <w:sz w:val="24"/>
        </w:rPr>
      </w:pPr>
    </w:p>
    <w:p w14:paraId="4966AABD" w14:textId="77777777" w:rsidR="009853C6" w:rsidRDefault="009853C6" w:rsidP="00AC1A2D">
      <w:pPr>
        <w:pStyle w:val="a4"/>
        <w:ind w:firstLine="0"/>
        <w:rPr>
          <w:sz w:val="24"/>
        </w:rPr>
      </w:pPr>
    </w:p>
    <w:p w14:paraId="02B0E9B5" w14:textId="77777777" w:rsidR="009853C6" w:rsidRDefault="009853C6" w:rsidP="00AC1A2D">
      <w:pPr>
        <w:pStyle w:val="a4"/>
        <w:ind w:firstLine="0"/>
        <w:rPr>
          <w:sz w:val="24"/>
        </w:rPr>
      </w:pPr>
    </w:p>
    <w:p w14:paraId="58027E73" w14:textId="77777777" w:rsidR="009853C6" w:rsidRDefault="009853C6" w:rsidP="00AC1A2D">
      <w:pPr>
        <w:pStyle w:val="a4"/>
        <w:ind w:firstLine="0"/>
        <w:rPr>
          <w:sz w:val="24"/>
        </w:rPr>
      </w:pPr>
    </w:p>
    <w:p w14:paraId="72B9D65F" w14:textId="77777777" w:rsidR="009853C6" w:rsidRDefault="009853C6" w:rsidP="00AC1A2D">
      <w:pPr>
        <w:pStyle w:val="a4"/>
        <w:ind w:firstLine="0"/>
        <w:rPr>
          <w:sz w:val="24"/>
        </w:rPr>
      </w:pPr>
    </w:p>
    <w:p w14:paraId="5E61EE20" w14:textId="77777777" w:rsidR="009853C6" w:rsidRDefault="009853C6" w:rsidP="00AC1A2D">
      <w:pPr>
        <w:pStyle w:val="a4"/>
        <w:ind w:firstLine="0"/>
        <w:rPr>
          <w:sz w:val="24"/>
        </w:rPr>
      </w:pPr>
    </w:p>
    <w:p w14:paraId="6DF925F4" w14:textId="77777777" w:rsidR="009853C6" w:rsidRDefault="009853C6" w:rsidP="00AC1A2D">
      <w:pPr>
        <w:pStyle w:val="a4"/>
        <w:ind w:firstLine="0"/>
        <w:rPr>
          <w:sz w:val="24"/>
        </w:rPr>
      </w:pPr>
    </w:p>
    <w:p w14:paraId="0A31E3CD" w14:textId="77777777" w:rsidR="009853C6" w:rsidRDefault="009853C6" w:rsidP="00AC1A2D">
      <w:pPr>
        <w:pStyle w:val="a4"/>
        <w:ind w:firstLine="0"/>
        <w:rPr>
          <w:sz w:val="24"/>
        </w:rPr>
      </w:pPr>
    </w:p>
    <w:p w14:paraId="36FCE127" w14:textId="77777777" w:rsidR="009853C6" w:rsidRDefault="009853C6" w:rsidP="00AC1A2D">
      <w:pPr>
        <w:pStyle w:val="a4"/>
        <w:ind w:firstLine="0"/>
        <w:rPr>
          <w:sz w:val="24"/>
        </w:rPr>
      </w:pPr>
    </w:p>
    <w:p w14:paraId="1E56590E" w14:textId="77777777" w:rsidR="009853C6" w:rsidRDefault="009853C6" w:rsidP="00AC1A2D">
      <w:pPr>
        <w:pStyle w:val="a4"/>
        <w:ind w:firstLine="0"/>
        <w:rPr>
          <w:sz w:val="24"/>
        </w:rPr>
      </w:pPr>
    </w:p>
    <w:p w14:paraId="71A3374A" w14:textId="77777777" w:rsidR="009853C6" w:rsidRDefault="009853C6" w:rsidP="00AC1A2D">
      <w:pPr>
        <w:pStyle w:val="a4"/>
        <w:ind w:firstLine="0"/>
        <w:rPr>
          <w:sz w:val="24"/>
        </w:rPr>
      </w:pPr>
    </w:p>
    <w:p w14:paraId="1D8CFD7B" w14:textId="77777777" w:rsidR="009853C6" w:rsidRDefault="009853C6" w:rsidP="00AC1A2D">
      <w:pPr>
        <w:pStyle w:val="a4"/>
        <w:ind w:firstLine="0"/>
        <w:rPr>
          <w:sz w:val="24"/>
        </w:rPr>
      </w:pPr>
    </w:p>
    <w:p w14:paraId="44E52B3B" w14:textId="77777777" w:rsidR="009853C6" w:rsidRDefault="009853C6" w:rsidP="00AC1A2D">
      <w:pPr>
        <w:pStyle w:val="a4"/>
        <w:ind w:firstLine="0"/>
        <w:rPr>
          <w:sz w:val="24"/>
        </w:rPr>
      </w:pPr>
    </w:p>
    <w:p w14:paraId="26B83E37" w14:textId="77777777" w:rsidR="009853C6" w:rsidRDefault="009853C6" w:rsidP="00AC1A2D">
      <w:pPr>
        <w:pStyle w:val="a4"/>
        <w:ind w:firstLine="0"/>
        <w:rPr>
          <w:sz w:val="24"/>
        </w:rPr>
      </w:pPr>
    </w:p>
    <w:p w14:paraId="05379E46" w14:textId="77777777" w:rsidR="009853C6" w:rsidRDefault="009853C6" w:rsidP="00AC1A2D">
      <w:pPr>
        <w:pStyle w:val="a4"/>
        <w:ind w:firstLine="0"/>
        <w:rPr>
          <w:sz w:val="24"/>
        </w:rPr>
      </w:pPr>
    </w:p>
    <w:p w14:paraId="41BF922F" w14:textId="77777777" w:rsidR="009853C6" w:rsidRDefault="009853C6" w:rsidP="00AC1A2D">
      <w:pPr>
        <w:pStyle w:val="a4"/>
        <w:ind w:firstLine="0"/>
        <w:rPr>
          <w:sz w:val="24"/>
        </w:rPr>
      </w:pPr>
    </w:p>
    <w:p w14:paraId="6D57FC19" w14:textId="77777777" w:rsidR="009853C6" w:rsidRDefault="009853C6" w:rsidP="00AC1A2D">
      <w:pPr>
        <w:pStyle w:val="a4"/>
        <w:ind w:firstLine="0"/>
        <w:rPr>
          <w:sz w:val="24"/>
        </w:rPr>
      </w:pPr>
    </w:p>
    <w:p w14:paraId="636F41EB" w14:textId="77777777" w:rsidR="009853C6" w:rsidRDefault="009853C6" w:rsidP="00AC1A2D">
      <w:pPr>
        <w:pStyle w:val="a4"/>
        <w:ind w:firstLine="0"/>
        <w:rPr>
          <w:sz w:val="24"/>
        </w:rPr>
      </w:pPr>
    </w:p>
    <w:p w14:paraId="3E40B182" w14:textId="77777777" w:rsidR="009853C6" w:rsidRDefault="009853C6" w:rsidP="00AC1A2D">
      <w:pPr>
        <w:pStyle w:val="a4"/>
        <w:ind w:firstLine="0"/>
        <w:rPr>
          <w:sz w:val="24"/>
        </w:rPr>
      </w:pPr>
    </w:p>
    <w:p w14:paraId="52E69999" w14:textId="77777777" w:rsidR="009853C6" w:rsidRDefault="009853C6" w:rsidP="00AC1A2D">
      <w:pPr>
        <w:pStyle w:val="a4"/>
        <w:ind w:firstLine="0"/>
        <w:rPr>
          <w:sz w:val="24"/>
        </w:rPr>
      </w:pPr>
    </w:p>
    <w:p w14:paraId="739F6675" w14:textId="77777777" w:rsidR="009853C6" w:rsidRDefault="009853C6" w:rsidP="00AC1A2D">
      <w:pPr>
        <w:pStyle w:val="a4"/>
        <w:ind w:firstLine="0"/>
        <w:rPr>
          <w:sz w:val="24"/>
        </w:rPr>
      </w:pPr>
    </w:p>
    <w:p w14:paraId="452A9B94" w14:textId="77777777" w:rsidR="009853C6" w:rsidRDefault="009853C6" w:rsidP="00AC1A2D">
      <w:pPr>
        <w:pStyle w:val="a4"/>
        <w:ind w:firstLine="0"/>
        <w:rPr>
          <w:sz w:val="24"/>
        </w:rPr>
      </w:pPr>
    </w:p>
    <w:p w14:paraId="0E9F4706" w14:textId="77777777" w:rsidR="009853C6" w:rsidRDefault="009853C6" w:rsidP="00AC1A2D">
      <w:pPr>
        <w:pStyle w:val="a4"/>
        <w:ind w:firstLine="0"/>
        <w:rPr>
          <w:sz w:val="24"/>
        </w:rPr>
      </w:pPr>
    </w:p>
    <w:p w14:paraId="0F7464E2" w14:textId="77777777" w:rsidR="009853C6" w:rsidRDefault="009853C6" w:rsidP="00AC1A2D">
      <w:pPr>
        <w:pStyle w:val="a4"/>
        <w:ind w:firstLine="0"/>
        <w:rPr>
          <w:sz w:val="24"/>
        </w:rPr>
      </w:pPr>
    </w:p>
    <w:p w14:paraId="7F4EF250" w14:textId="77777777" w:rsidR="00981308" w:rsidRDefault="00981308" w:rsidP="00AC1A2D">
      <w:pPr>
        <w:pStyle w:val="a4"/>
        <w:ind w:firstLine="0"/>
        <w:rPr>
          <w:sz w:val="24"/>
        </w:rPr>
      </w:pPr>
    </w:p>
    <w:p w14:paraId="12B2DA75" w14:textId="77777777" w:rsidR="00981308" w:rsidRDefault="00981308" w:rsidP="00AC1A2D">
      <w:pPr>
        <w:pStyle w:val="a4"/>
        <w:ind w:firstLine="0"/>
        <w:rPr>
          <w:sz w:val="24"/>
        </w:rPr>
      </w:pPr>
    </w:p>
    <w:p w14:paraId="7273637D" w14:textId="77777777" w:rsidR="009853C6" w:rsidRPr="002A0DD0" w:rsidRDefault="009853C6" w:rsidP="00AC1A2D">
      <w:pPr>
        <w:pStyle w:val="a4"/>
        <w:ind w:firstLine="0"/>
        <w:rPr>
          <w:sz w:val="24"/>
        </w:rPr>
      </w:pPr>
    </w:p>
    <w:p w14:paraId="4FBC99F6" w14:textId="77777777" w:rsidR="00B57958" w:rsidRDefault="00B57958" w:rsidP="005C7D62">
      <w:pPr>
        <w:suppressAutoHyphens/>
        <w:ind w:left="5400"/>
        <w:rPr>
          <w:sz w:val="24"/>
          <w:szCs w:val="24"/>
        </w:rPr>
      </w:pPr>
    </w:p>
    <w:p w14:paraId="116B4D69" w14:textId="77777777" w:rsidR="000F4143" w:rsidRDefault="000F4143" w:rsidP="005C7D62">
      <w:pPr>
        <w:suppressAutoHyphens/>
        <w:ind w:left="5400"/>
        <w:rPr>
          <w:sz w:val="24"/>
          <w:szCs w:val="24"/>
        </w:rPr>
      </w:pPr>
    </w:p>
    <w:p w14:paraId="5C855CDB" w14:textId="77777777" w:rsidR="000F4143" w:rsidRDefault="000F4143" w:rsidP="005C7D62">
      <w:pPr>
        <w:suppressAutoHyphens/>
        <w:ind w:left="5400"/>
        <w:rPr>
          <w:sz w:val="24"/>
          <w:szCs w:val="24"/>
        </w:rPr>
      </w:pPr>
    </w:p>
    <w:p w14:paraId="034821BE" w14:textId="77777777" w:rsidR="000F4143" w:rsidRDefault="000F4143" w:rsidP="005C7D62">
      <w:pPr>
        <w:suppressAutoHyphens/>
        <w:ind w:left="5400"/>
        <w:rPr>
          <w:sz w:val="24"/>
          <w:szCs w:val="24"/>
        </w:rPr>
      </w:pPr>
    </w:p>
    <w:p w14:paraId="014323E2" w14:textId="77777777" w:rsidR="000F4143" w:rsidRDefault="000F4143" w:rsidP="005C7D62">
      <w:pPr>
        <w:suppressAutoHyphens/>
        <w:ind w:left="5400"/>
        <w:rPr>
          <w:sz w:val="24"/>
          <w:szCs w:val="24"/>
        </w:rPr>
      </w:pPr>
    </w:p>
    <w:p w14:paraId="07C44EE1" w14:textId="77777777" w:rsidR="000F4143" w:rsidRDefault="000F4143" w:rsidP="005C7D62">
      <w:pPr>
        <w:suppressAutoHyphens/>
        <w:ind w:left="5400"/>
        <w:rPr>
          <w:sz w:val="24"/>
          <w:szCs w:val="24"/>
        </w:rPr>
      </w:pPr>
    </w:p>
    <w:p w14:paraId="1112B393" w14:textId="77777777" w:rsidR="000F4143" w:rsidRDefault="000F4143" w:rsidP="005C7D62">
      <w:pPr>
        <w:suppressAutoHyphens/>
        <w:ind w:left="5400"/>
        <w:rPr>
          <w:sz w:val="24"/>
          <w:szCs w:val="24"/>
        </w:rPr>
      </w:pPr>
    </w:p>
    <w:p w14:paraId="157FCAB4" w14:textId="77777777" w:rsidR="005C7D62" w:rsidRPr="00EF5505" w:rsidRDefault="005C7D62" w:rsidP="005C7D62">
      <w:pPr>
        <w:suppressAutoHyphens/>
        <w:ind w:left="5400"/>
        <w:rPr>
          <w:sz w:val="24"/>
          <w:szCs w:val="24"/>
        </w:rPr>
      </w:pPr>
      <w:r w:rsidRPr="00EF5505">
        <w:rPr>
          <w:sz w:val="24"/>
          <w:szCs w:val="24"/>
        </w:rPr>
        <w:lastRenderedPageBreak/>
        <w:t xml:space="preserve">Приложение </w:t>
      </w:r>
    </w:p>
    <w:p w14:paraId="62901F2E" w14:textId="77777777" w:rsidR="005C7D62" w:rsidRPr="00EF5505" w:rsidRDefault="005C7D62" w:rsidP="005C7D62">
      <w:pPr>
        <w:suppressAutoHyphens/>
        <w:ind w:left="5400"/>
        <w:rPr>
          <w:sz w:val="24"/>
          <w:szCs w:val="24"/>
        </w:rPr>
      </w:pPr>
      <w:r w:rsidRPr="00EF5505">
        <w:rPr>
          <w:sz w:val="24"/>
          <w:szCs w:val="24"/>
        </w:rPr>
        <w:t xml:space="preserve">к постановлению главы сельского поселения </w:t>
      </w:r>
      <w:r w:rsidR="00BF3724">
        <w:rPr>
          <w:sz w:val="24"/>
          <w:szCs w:val="24"/>
        </w:rPr>
        <w:t>Артакульский</w:t>
      </w:r>
      <w:r w:rsidRPr="00EF5505">
        <w:rPr>
          <w:sz w:val="24"/>
          <w:szCs w:val="24"/>
        </w:rPr>
        <w:t xml:space="preserve"> сельсовет</w:t>
      </w:r>
    </w:p>
    <w:p w14:paraId="4E091829" w14:textId="77777777" w:rsidR="005C7D62" w:rsidRPr="00EF5505" w:rsidRDefault="005C7D62" w:rsidP="005C7D62">
      <w:pPr>
        <w:suppressAutoHyphens/>
        <w:ind w:left="5400"/>
        <w:rPr>
          <w:sz w:val="24"/>
          <w:szCs w:val="24"/>
        </w:rPr>
      </w:pPr>
      <w:r w:rsidRPr="00EF5505">
        <w:rPr>
          <w:sz w:val="24"/>
          <w:szCs w:val="24"/>
        </w:rPr>
        <w:t xml:space="preserve">муниципального района </w:t>
      </w:r>
    </w:p>
    <w:p w14:paraId="4DF0B0E3" w14:textId="77777777" w:rsidR="005C7D62" w:rsidRPr="00EF5505" w:rsidRDefault="005C7D62" w:rsidP="005C7D62">
      <w:pPr>
        <w:suppressAutoHyphens/>
        <w:ind w:left="5400"/>
        <w:rPr>
          <w:sz w:val="24"/>
          <w:szCs w:val="24"/>
        </w:rPr>
      </w:pPr>
      <w:r w:rsidRPr="00EF5505">
        <w:rPr>
          <w:sz w:val="24"/>
          <w:szCs w:val="24"/>
        </w:rPr>
        <w:t>Караидельский район</w:t>
      </w:r>
    </w:p>
    <w:p w14:paraId="25BEE60F" w14:textId="77777777" w:rsidR="005C7D62" w:rsidRPr="00EF5505" w:rsidRDefault="005C7D62" w:rsidP="005C7D62">
      <w:pPr>
        <w:suppressAutoHyphens/>
        <w:ind w:left="5400"/>
        <w:rPr>
          <w:sz w:val="24"/>
          <w:szCs w:val="24"/>
        </w:rPr>
      </w:pPr>
      <w:r w:rsidRPr="00EF5505">
        <w:rPr>
          <w:sz w:val="24"/>
          <w:szCs w:val="24"/>
        </w:rPr>
        <w:t>Республики Башкортостан</w:t>
      </w:r>
    </w:p>
    <w:p w14:paraId="278C8F03" w14:textId="77777777" w:rsidR="005C7D62" w:rsidRDefault="009853C6" w:rsidP="005C7D62">
      <w:pPr>
        <w:suppressAutoHyphens/>
        <w:ind w:left="4680"/>
        <w:rPr>
          <w:sz w:val="24"/>
          <w:szCs w:val="24"/>
        </w:rPr>
      </w:pPr>
      <w:r>
        <w:rPr>
          <w:sz w:val="24"/>
          <w:szCs w:val="24"/>
        </w:rPr>
        <w:t xml:space="preserve">            от </w:t>
      </w:r>
      <w:r w:rsidR="000F4143">
        <w:rPr>
          <w:sz w:val="24"/>
          <w:szCs w:val="24"/>
        </w:rPr>
        <w:t>25</w:t>
      </w:r>
      <w:r w:rsidR="005C7D62" w:rsidRPr="00EF5505">
        <w:rPr>
          <w:sz w:val="24"/>
          <w:szCs w:val="24"/>
        </w:rPr>
        <w:t xml:space="preserve"> марта 2020 года № </w:t>
      </w:r>
      <w:r w:rsidR="000F4143">
        <w:rPr>
          <w:sz w:val="24"/>
          <w:szCs w:val="24"/>
        </w:rPr>
        <w:t>10</w:t>
      </w:r>
    </w:p>
    <w:p w14:paraId="56573D75" w14:textId="77777777" w:rsidR="009853C6" w:rsidRDefault="009853C6" w:rsidP="005C7D62">
      <w:pPr>
        <w:suppressAutoHyphens/>
        <w:ind w:left="4680"/>
        <w:rPr>
          <w:sz w:val="24"/>
          <w:szCs w:val="24"/>
        </w:rPr>
      </w:pPr>
    </w:p>
    <w:p w14:paraId="6BDD836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</w:pPr>
      <w:r w:rsidRPr="00BD74DE">
        <w:t xml:space="preserve">Порядок </w:t>
      </w:r>
    </w:p>
    <w:p w14:paraId="2C06CE5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</w:pPr>
      <w:r w:rsidRPr="00BD74DE">
        <w:t xml:space="preserve">взаимодействия при осуществлении контроля </w:t>
      </w:r>
      <w:r>
        <w:t xml:space="preserve">Администрацией сельского поселения </w:t>
      </w:r>
      <w:r w:rsidR="00BF3724">
        <w:t>Артакульский</w:t>
      </w:r>
      <w:r>
        <w:t xml:space="preserve"> сельский совет</w:t>
      </w:r>
      <w:r w:rsidRPr="00BD74DE">
        <w:t xml:space="preserve"> муниципального района Караидельский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</w:t>
      </w:r>
      <w:proofErr w:type="gramStart"/>
      <w:r w:rsidRPr="00BD74DE">
        <w:t>« О</w:t>
      </w:r>
      <w:proofErr w:type="gramEnd"/>
      <w:r w:rsidRPr="00BD74DE">
        <w:t xml:space="preserve"> контрактной системе в сфере закупок товаров, работ, </w:t>
      </w:r>
    </w:p>
    <w:p w14:paraId="1C27148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</w:pPr>
      <w:r w:rsidRPr="00BD74DE">
        <w:t>услуг для обеспечения государственных и муниципальных нужд»,</w:t>
      </w:r>
    </w:p>
    <w:p w14:paraId="224C7ED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</w:pPr>
      <w:r w:rsidRPr="00BD74DE">
        <w:t xml:space="preserve">утвержденных Постановлением Правительства Российской Федерации </w:t>
      </w:r>
    </w:p>
    <w:p w14:paraId="6BAA4C6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</w:pPr>
      <w:r w:rsidRPr="00BD74DE">
        <w:t>от 12 декабря 2015 года №1367.</w:t>
      </w:r>
    </w:p>
    <w:p w14:paraId="7F42E16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43CD937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1. Настоящий Порядок устанавливает правила взаимодействия при осуществления контроля Администраци</w:t>
      </w:r>
      <w:r>
        <w:t xml:space="preserve">ей сельского поселения </w:t>
      </w:r>
      <w:r w:rsidR="00BF3724">
        <w:t>Артакульский</w:t>
      </w:r>
      <w:r>
        <w:t xml:space="preserve"> сельсовет</w:t>
      </w:r>
      <w:r w:rsidRPr="00BD74DE">
        <w:t xml:space="preserve"> муниципального района Караидельский район Республики Башкортостан </w:t>
      </w:r>
      <w:r w:rsidRPr="00395311">
        <w:t>(далее –</w:t>
      </w:r>
      <w:r w:rsidR="00395311">
        <w:t xml:space="preserve"> Администрация</w:t>
      </w:r>
      <w:r w:rsidRPr="00395311">
        <w:t>)</w:t>
      </w:r>
      <w:r w:rsidRPr="00BD74DE">
        <w:t xml:space="preserve"> с субъектами контроля, указанными в </w:t>
      </w:r>
      <w:hyperlink r:id="rId12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пункте 4</w:t>
        </w:r>
      </w:hyperlink>
      <w:r w:rsidRPr="00BD74DE">
        <w:t xml:space="preserve"> Правил осуществления контроля, предусмотренного </w:t>
      </w:r>
      <w:hyperlink r:id="rId13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частью 5 статьи 99</w:t>
        </w:r>
      </w:hyperlink>
      <w:r w:rsidRPr="00BD74DE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года N 1367 (далее - субъекты контроля. Правила контроля).</w:t>
      </w:r>
    </w:p>
    <w:p w14:paraId="409F29D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Настоящий Порядок применяется при размещении субъектами контроля в единой информационной системе в сфере закупок или направлении на согласование в </w:t>
      </w:r>
      <w:r w:rsidR="00CA693A">
        <w:t>Администрацию</w:t>
      </w:r>
      <w:r w:rsidRPr="00BD74DE">
        <w:t xml:space="preserve"> документов, определенных Федеральным </w:t>
      </w:r>
      <w:hyperlink r:id="rId14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законом</w:t>
        </w:r>
      </w:hyperlink>
      <w:r w:rsidRPr="00BD74DE"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в целях осуществления контроля, предусмотренного </w:t>
      </w:r>
      <w:hyperlink r:id="rId15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частью 5 статьи 99</w:t>
        </w:r>
      </w:hyperlink>
      <w:r w:rsidRPr="00BD74DE">
        <w:t xml:space="preserve"> указанного Федерального закона (далее соответственно - контроль, объекты контроля, Федеральный закон).</w:t>
      </w:r>
      <w:bookmarkStart w:id="1" w:name="Par52"/>
      <w:bookmarkEnd w:id="1"/>
    </w:p>
    <w:p w14:paraId="3515601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2. Взаимодействие субъектов контроля с </w:t>
      </w:r>
      <w:r w:rsidR="00395311">
        <w:t>Администрацией</w:t>
      </w:r>
      <w:r w:rsidRPr="00BD74DE">
        <w:t xml:space="preserve"> в целях контроля информации, определенной </w:t>
      </w:r>
      <w:hyperlink r:id="rId16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частью 5 статьи 99</w:t>
        </w:r>
      </w:hyperlink>
      <w:r w:rsidRPr="00BD74DE">
        <w:t xml:space="preserve"> Федерального закона, содержащейся в объектах контроля (далее - контролируемая информация), осуществляется:</w:t>
      </w:r>
    </w:p>
    <w:p w14:paraId="10135E2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при размещении в единой информационной системе в сфере закупок (далее - ЕИС) посредством информационного взаимодействия ЕИС с Региональной информационной системой в сфере закупок товаров, работ, услуг для обеспечения нужд Республики Башкортостан (далее -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</w:t>
      </w:r>
      <w:hyperlink r:id="rId17" w:tooltip="Постановление Правительства РФ от 23.12.2015 N 1414 (ред. от 27.12.2019) &quot;О порядке функционирования единой информационной системы в сфере закупок&quot; (вместе с &quot;Правилами функционирования единой информационной системы в сфере закупок&quot;){КонсультантПлюс}" w:history="1">
        <w:r w:rsidRPr="00BD74DE">
          <w:t>Правилами</w:t>
        </w:r>
      </w:hyperlink>
      <w:r w:rsidRPr="00BD74DE">
        <w:t xml:space="preserve"> функционирования единой информационной системы в сфере закупок, утвержденными Постановлением Правительства Российской Федерации от 23 декабря 2015 года N 1414 (далее - электронный документ, форматы);</w:t>
      </w:r>
    </w:p>
    <w:p w14:paraId="520F6F7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lastRenderedPageBreak/>
        <w:t xml:space="preserve">при согласовании </w:t>
      </w:r>
      <w:r>
        <w:t xml:space="preserve"> </w:t>
      </w:r>
      <w:r w:rsidR="00395311">
        <w:t>Администрацией</w:t>
      </w:r>
      <w:r w:rsidRPr="00BD74DE">
        <w:t xml:space="preserve"> объектов контроля или сведений об объектах контроля, предусмотренных </w:t>
      </w:r>
      <w:hyperlink r:id="rId18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подпунктом "б" пункта 8</w:t>
        </w:r>
      </w:hyperlink>
      <w:r w:rsidRPr="00BD74DE">
        <w:t xml:space="preserve"> Правил контроля, на бумажном носителе и при наличии технической возможности - на съемном машинном носителе информации (далее - закрытый объект контроля, сведения о закрытом объекте контроля).</w:t>
      </w:r>
    </w:p>
    <w:p w14:paraId="3534AAC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3. При размещении </w:t>
      </w:r>
      <w:r w:rsidR="000F2040" w:rsidRPr="000F2040">
        <w:rPr>
          <w:color w:val="FF0000"/>
        </w:rPr>
        <w:t>в ЕИС</w:t>
      </w:r>
      <w:r w:rsidR="000F2040">
        <w:t xml:space="preserve"> </w:t>
      </w:r>
      <w:r w:rsidR="00395311">
        <w:t>Администрация</w:t>
      </w:r>
      <w:r w:rsidRPr="00BD74DE">
        <w:t xml:space="preserve"> 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14:paraId="40899AF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4. Электронные документы должны быть подписаны соответствующей требованиям Федерального </w:t>
      </w:r>
      <w:hyperlink r:id="rId19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закона</w:t>
        </w:r>
      </w:hyperlink>
      <w:r w:rsidRPr="00BD74DE">
        <w:t xml:space="preserve"> электронной подписью лица, имеющего право действовать от имени субъекта контроля.</w:t>
      </w:r>
    </w:p>
    <w:p w14:paraId="7A0AF8C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5. Сведения о закрытых объектах контроля направляются в </w:t>
      </w:r>
      <w:r w:rsidR="00395311">
        <w:t>Администрацию</w:t>
      </w:r>
      <w:r w:rsidRPr="00BD74DE">
        <w:t xml:space="preserve"> в следующих формах:</w:t>
      </w:r>
    </w:p>
    <w:p w14:paraId="11F6DE9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hyperlink r:id="rId20" w:anchor="Par147" w:tooltip="Сведения о приглашении принять участие в определении" w:history="1">
        <w:r w:rsidRPr="00BD74DE">
          <w:t>сведения</w:t>
        </w:r>
      </w:hyperlink>
      <w:r w:rsidRPr="00BD74DE">
        <w:t xml:space="preserve"> о приглашении принять участие в определении поставщика (подрядчика, исполнителя) - по форме согласно приложению N 1 к настоящему Порядку (далее - сведения о приглашении);</w:t>
      </w:r>
    </w:p>
    <w:p w14:paraId="46C5D05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hyperlink r:id="rId21" w:anchor="Par251" w:tooltip="Сведения о документации о закупке N __________________ &lt;**&gt;" w:history="1">
        <w:r w:rsidRPr="00BD74DE">
          <w:t>сведения</w:t>
        </w:r>
      </w:hyperlink>
      <w:r w:rsidRPr="00BD74DE">
        <w:t xml:space="preserve"> о документации о закупке - по форме согласно приложению N 2 к настоящему Порядку (далее - сведения о документации);</w:t>
      </w:r>
    </w:p>
    <w:p w14:paraId="2DD7A8F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hyperlink r:id="rId22" w:anchor="Par380" w:tooltip="Сведения о проекте контракта, направляемого участнику" w:history="1">
        <w:r w:rsidRPr="00BD74DE">
          <w:t>сведения</w:t>
        </w:r>
      </w:hyperlink>
      <w:r w:rsidRPr="00BD74DE">
        <w:t xml:space="preserve"> о проекте контракта, направляемого участнику закупки (контракта, возвращаемого участником закупки) - по форме согласно приложению N 4 к настоящему Порядку (далее - сведения о проекте контракта);</w:t>
      </w:r>
      <w:bookmarkStart w:id="2" w:name="Par62"/>
      <w:bookmarkEnd w:id="2"/>
    </w:p>
    <w:p w14:paraId="457A37D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сведения о контракте (его изменении), включаемые в реестр контрактов, содержащий сведения, составляющие государственную тайну, по форме, установленной законодательством.</w:t>
      </w:r>
    </w:p>
    <w:p w14:paraId="7CBD15B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6. Закрытые объекты контроля, сведения о закрытых объектах контроля направляются субъектом контроля для согласования в </w:t>
      </w:r>
      <w:r w:rsidR="00395311">
        <w:t>Администраци</w:t>
      </w:r>
      <w:r w:rsidR="000F2040" w:rsidRPr="000F2040">
        <w:rPr>
          <w:color w:val="FF0000"/>
        </w:rPr>
        <w:t>ю</w:t>
      </w:r>
      <w:r w:rsidRPr="00BD74DE">
        <w:t xml:space="preserve"> на бумажном носителе в трех экземплярах. 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</w:p>
    <w:p w14:paraId="7CF6C274" w14:textId="77777777" w:rsidR="009853C6" w:rsidRPr="00BD74DE" w:rsidRDefault="00395311" w:rsidP="009853C6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</w:t>
      </w:r>
      <w:r w:rsidR="009853C6" w:rsidRPr="00BD74DE">
        <w:t xml:space="preserve"> проставляет на закрытом объекте контроля, сведениях о закрытом объекте контроля регистрационный номер, дату и время получения, подпись уполномоченного лица </w:t>
      </w:r>
      <w:r>
        <w:t>Администрации</w:t>
      </w:r>
      <w:r w:rsidR="009853C6" w:rsidRPr="00BD74DE">
        <w:t xml:space="preserve"> и возвращает субъекту контроля один экземпляр закрытого объекта контроля или сведений о закрытом объекте контроля.</w:t>
      </w:r>
    </w:p>
    <w:p w14:paraId="218EC62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"исправлено" и заверено лицом, имеющим право действовать от имени субъекта контроля, с проставлением даты исправления.</w:t>
      </w:r>
    </w:p>
    <w:p w14:paraId="7D5513F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7. Закрытые объекты контроля, сведения о закрытых объектах контроля, </w:t>
      </w:r>
      <w:r w:rsidRPr="00BD74DE">
        <w:lastRenderedPageBreak/>
        <w:t>направляемые на бумажном носителе, подписываются лицом, имеющим право действовать от имени субъекта контроля.</w:t>
      </w:r>
    </w:p>
    <w:p w14:paraId="43ECF63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8. При осуществлении взаимодействия субъектов контроля с </w:t>
      </w:r>
      <w:r w:rsidR="00395311">
        <w:t>Администрацией</w:t>
      </w:r>
      <w:r w:rsidRPr="00BD74DE">
        <w:t xml:space="preserve"> закрытые объекты контроля, сведения о закрытых объектах контроля, содержащие сведения, составляющие государственную тайну, направляются в </w:t>
      </w:r>
      <w:r w:rsidR="00CA693A">
        <w:t>Администрацию</w:t>
      </w:r>
      <w:r w:rsidRPr="00BD74DE">
        <w:t xml:space="preserve"> с соблюдением требований законодательства Российской Федерации о защите государственной тайны.</w:t>
      </w:r>
      <w:bookmarkStart w:id="3" w:name="Par68"/>
      <w:bookmarkEnd w:id="3"/>
    </w:p>
    <w:p w14:paraId="74ADF75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9. При осуществлении взаимодействия с субъектами контроля </w:t>
      </w:r>
      <w:r w:rsidR="00395311">
        <w:t>Администрация</w:t>
      </w:r>
      <w:r w:rsidRPr="00BD74DE">
        <w:t xml:space="preserve"> проверяет в соответствии с </w:t>
      </w:r>
      <w:hyperlink r:id="rId23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подпунктом "а" пункта 13</w:t>
        </w:r>
      </w:hyperlink>
      <w:r w:rsidRPr="00BD74DE">
        <w:t xml:space="preserve"> Правил контроля контролируемую информацию (за исключением информации, предусмотренной </w:t>
      </w:r>
      <w:hyperlink r:id="rId24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пунктом 13(1)</w:t>
        </w:r>
      </w:hyperlink>
      <w:r w:rsidRPr="00BD74DE">
        <w:t xml:space="preserve"> Правил контроля) об объеме финансового обеспечения, включенную в план закупок:</w:t>
      </w:r>
    </w:p>
    <w:p w14:paraId="50F6A54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а) субъектов контроля, указанных в </w:t>
      </w:r>
      <w:hyperlink r:id="rId25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подпункте "а" пункта 4</w:t>
        </w:r>
      </w:hyperlink>
      <w:r w:rsidRPr="00BD74DE">
        <w:t xml:space="preserve"> Правил контроля (далее - получатели бюджетных средств):</w:t>
      </w:r>
    </w:p>
    <w:p w14:paraId="212EE17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</w:t>
      </w:r>
      <w:hyperlink r:id="rId26" w:tooltip="Приказ Минфина РБ от 14.11.2008 N 50 (ред. от 28.12.2017) &quot;Об утверждении Порядка учета бюджетных и денежных обязательств получателей средств бюджета Республики Башкортостан&quot; (Зарегистрировано в Минюсте РБ 05.12.2008 N 503){КонсультантПлюс}" w:history="1">
        <w:r w:rsidRPr="00BD74DE">
          <w:t>Порядком</w:t>
        </w:r>
      </w:hyperlink>
      <w:r w:rsidRPr="00BD74DE">
        <w:t xml:space="preserve"> учета бюджетных  обязательств получателей средств бюджета Республики Башкортостан, утвержденным приказом </w:t>
      </w:r>
      <w:r>
        <w:t>Министерства финансов от 14 ноября 2008/ года № 50</w:t>
      </w:r>
      <w:r w:rsidRPr="00BD74DE">
        <w:t xml:space="preserve"> (далее - Порядок учета бюджетных обязательств), на учет бюджетных обязательств;</w:t>
      </w:r>
    </w:p>
    <w:p w14:paraId="1E8C822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на соответствие </w:t>
      </w:r>
      <w:hyperlink r:id="rId27" w:anchor="Par499" w:tooltip="Сведения об объемах средств, указанных в правовых актах" w:history="1">
        <w:r w:rsidRPr="00BD74DE">
          <w:t>сведениям</w:t>
        </w:r>
      </w:hyperlink>
      <w:r w:rsidRPr="00BD74DE">
        <w:t xml:space="preserve"> об объемах средств, указанных в правовых актах (проектах таких актов, размещенных в установленном порядке в целях общественного обсуждения) </w:t>
      </w:r>
      <w:r>
        <w:t>Правительства Республики Башкортостан</w:t>
      </w:r>
      <w:r w:rsidRPr="00BD74DE">
        <w:t xml:space="preserve"> и иных документах, установленных </w:t>
      </w:r>
      <w:r>
        <w:t>Правительством</w:t>
      </w:r>
      <w:r w:rsidRPr="00BD74DE">
        <w:t xml:space="preserve"> Республики Башкортостан,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 в </w:t>
      </w:r>
      <w:r w:rsidR="00395311">
        <w:t>Администрацию</w:t>
      </w:r>
      <w:r w:rsidRPr="00BD74DE">
        <w:t xml:space="preserve"> по форме согласно приложению N 5 к настоящему Порядку, в случае включения в план закупок информации о закупках, оплата которых планируется по истечении планового периода;</w:t>
      </w:r>
      <w:bookmarkStart w:id="4" w:name="Par74"/>
      <w:bookmarkEnd w:id="4"/>
    </w:p>
    <w:p w14:paraId="0F6ABA1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б) субъектов контроля, указанных в </w:t>
      </w:r>
      <w:hyperlink r:id="rId28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подпунктах "б"</w:t>
        </w:r>
      </w:hyperlink>
      <w:r w:rsidRPr="00BD74DE">
        <w:t xml:space="preserve">, </w:t>
      </w:r>
      <w:hyperlink r:id="rId29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"в" пункта 4</w:t>
        </w:r>
      </w:hyperlink>
      <w:r w:rsidRPr="00BD74DE">
        <w:t xml:space="preserve"> Правил контроля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</w:t>
      </w:r>
      <w:hyperlink r:id="rId30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законом</w:t>
        </w:r>
      </w:hyperlink>
      <w:r w:rsidRPr="00BD74DE">
        <w:t xml:space="preserve">, отраженных в </w:t>
      </w:r>
      <w:hyperlink r:id="rId31" w:tooltip="Приказ Минфина России от 28.07.2010 N 81н (ред. от 30.10.2018) &quot;О требованиях к плану финансово-хозяйственной деятельности государственного (муниципального) учреждения&quot; (Зарегистрировано в Минюсте России 23.09.2010 N 18530)------------ Утратил силу или о" w:history="1">
        <w:r w:rsidRPr="00BD74DE">
          <w:t>таблице 2.1 пункта 8</w:t>
        </w:r>
      </w:hyperlink>
      <w:r w:rsidRPr="00BD74DE">
        <w:t xml:space="preserve"> Требований к плану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от 28 июля 2010 года N 81н (далее - план ФХД);</w:t>
      </w:r>
      <w:bookmarkStart w:id="5" w:name="Par76"/>
      <w:bookmarkEnd w:id="5"/>
    </w:p>
    <w:p w14:paraId="0C70B6C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в) субъектов контроля, указанных в </w:t>
      </w:r>
      <w:hyperlink r:id="rId32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подпункте "</w:t>
        </w:r>
        <w:r>
          <w:t>в</w:t>
        </w:r>
        <w:r w:rsidRPr="00BD74DE">
          <w:t>" пункта 4</w:t>
        </w:r>
      </w:hyperlink>
      <w:r w:rsidRPr="00BD74DE">
        <w:t xml:space="preserve"> 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</w:t>
      </w:r>
      <w:hyperlink r:id="rId33" w:tooltip="&quot;Бюджетный кодекс Российской Федерации&quot; от 31.07.1998 N 145-ФЗ (ред. от 27.12.2019){КонсультантПлюс}" w:history="1">
        <w:r w:rsidRPr="00BD74DE">
          <w:t>статьей 78.2</w:t>
        </w:r>
      </w:hyperlink>
      <w:r w:rsidRPr="00BD74DE">
        <w:t xml:space="preserve"> Бюджетного кодекса Российской Федерации, поставленного на учет в соответствии с Порядком учета бюджетных обязательств.</w:t>
      </w:r>
    </w:p>
    <w:p w14:paraId="5B1FD3C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10. При осуществлении взаимодействия с субъектами контроля </w:t>
      </w:r>
      <w:r w:rsidR="00395311">
        <w:t>Администрация</w:t>
      </w:r>
      <w:r w:rsidRPr="00BD74DE">
        <w:t xml:space="preserve"> </w:t>
      </w:r>
      <w:r w:rsidRPr="00BD74DE">
        <w:lastRenderedPageBreak/>
        <w:t xml:space="preserve">осуществляет контроль в соответствии с </w:t>
      </w:r>
      <w:hyperlink r:id="rId34" w:anchor="Par68" w:tooltip="9. При осуществлении взаимодействия с субъектами контроля Министерство проверяет в соответствии с подпунктом &quot;а&quot; пункта 13 Правил контроля контролируемую информацию (за исключением информации, предусмотренной пунктом 13(1) Правил контроля) об объеме финан" w:history="1">
        <w:r w:rsidRPr="00BD74DE">
          <w:t>пунктом 9</w:t>
        </w:r>
      </w:hyperlink>
      <w:r w:rsidRPr="00BD74DE">
        <w:t xml:space="preserve"> настоящего Порядка планов закупок, являющихся объектами контроля (закрытыми объектами контроля):</w:t>
      </w:r>
    </w:p>
    <w:p w14:paraId="6F0BF53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а) при размещении субъектами контроля в соответствии с </w:t>
      </w:r>
      <w:hyperlink r:id="rId35" w:anchor="Par52" w:tooltip="2. Взаимодействие субъектов контроля с Министерством в целях контроля информации, определенной частью 5 статьи 99 Федерального закона, содержащейся в объектах контроля (далее - контролируемая информация), осуществляется:" w:history="1">
        <w:r w:rsidRPr="00BD74DE">
          <w:t>пунктом 2</w:t>
        </w:r>
      </w:hyperlink>
      <w:r w:rsidRPr="00BD74DE">
        <w:t xml:space="preserve"> настоящего Порядка объектов контроля в ЕИС и направлении закрытого объекта контроля на согласование в </w:t>
      </w:r>
      <w:r w:rsidR="00395311">
        <w:t>Администрацию</w:t>
      </w:r>
      <w:r w:rsidRPr="00BD74DE">
        <w:t>;</w:t>
      </w:r>
    </w:p>
    <w:p w14:paraId="38CC531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б) при постановке </w:t>
      </w:r>
      <w:r w:rsidR="00395311">
        <w:t>Администрацией</w:t>
      </w:r>
      <w:r w:rsidRPr="00BD74DE">
        <w:t xml:space="preserve"> на учет бюджетных обязательств или внесении изменений в поставленное на учет бюджетное обязательство в соответствии с Порядком учета бюджетных обязательств, в части бюджетных обязательств, связанных с закупками товаров, работ, услуг, не включенными в план закупок;</w:t>
      </w:r>
    </w:p>
    <w:p w14:paraId="119BA3A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в) при уменьшении субъекту контроля как получателю бюджетных средств в соответствии с </w:t>
      </w:r>
      <w:hyperlink r:id="rId36" w:tooltip="Приказ Минфина РБ от 25.12.2009 N 52 &quot;Об утверждении Порядка составления и ведения сводной бюджетной росписи бюджета Республики Башкортостан и бюджетных росписей главных распорядителей средств бюджета Республики Башкортостан (главных администраторов источ" w:history="1">
        <w:r w:rsidRPr="00BD74DE">
          <w:t>Порядком</w:t>
        </w:r>
      </w:hyperlink>
      <w:r w:rsidRPr="00BD74DE">
        <w:t xml:space="preserve"> составления и ведения сводной бюджетной росписи бюджета Республики Башкортостан и бюджетных росписей главных распорядителей средств бюджета Республики Башкортостан (главных администраторов источников финансирования дефицита бюджета Республики Башкортостан), утвержденным </w:t>
      </w:r>
      <w:r>
        <w:t>приказом Министерства финансов от 25 декабря 2009 года №52</w:t>
      </w:r>
      <w:r w:rsidRPr="00BD74DE">
        <w:t>, 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</w:p>
    <w:p w14:paraId="1AE1BD1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г) при уменьшении показателей выплат на закупку товаров, работ, услуг, осуществляемых в соответствии с Федеральным </w:t>
      </w:r>
      <w:hyperlink r:id="rId37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законом</w:t>
        </w:r>
      </w:hyperlink>
      <w:r w:rsidRPr="00BD74DE">
        <w:t>, включенных в планы ФХД;</w:t>
      </w:r>
    </w:p>
    <w:p w14:paraId="611F23F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</w:t>
      </w:r>
      <w:hyperlink r:id="rId38" w:tooltip="&quot;Бюджетный кодекс Российской Федерации&quot; от 31.07.1998 N 145-ФЗ (ред. от 27.12.2019){КонсультантПлюс}" w:history="1">
        <w:r w:rsidRPr="00BD74DE">
          <w:t>статьей 78.2</w:t>
        </w:r>
      </w:hyperlink>
      <w:r w:rsidRPr="00BD74DE">
        <w:t xml:space="preserve"> Бюджетного кодекса Российской Федерации, определяемых в соответствии с </w:t>
      </w:r>
      <w:hyperlink r:id="rId39" w:anchor="Par76" w:tooltip="в) субъектов контроля, указанных в подпункте &quot;г&quot; пункта 4 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" w:history="1">
        <w:r w:rsidRPr="00BD74DE">
          <w:t>подпунктом "в" пункта 9</w:t>
        </w:r>
      </w:hyperlink>
      <w:r w:rsidRPr="00BD74DE">
        <w:t xml:space="preserve"> настоящего Порядка.</w:t>
      </w:r>
      <w:bookmarkStart w:id="6" w:name="Par84"/>
      <w:bookmarkEnd w:id="6"/>
    </w:p>
    <w:p w14:paraId="02B4B9E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11. При осуществлении взаимодействия с субъектами контроля </w:t>
      </w:r>
      <w:r w:rsidR="00395311">
        <w:t>Администрация</w:t>
      </w:r>
      <w:r w:rsidRPr="00BD74DE">
        <w:t xml:space="preserve"> проверяет в соответствии с </w:t>
      </w:r>
      <w:hyperlink r:id="rId40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подпунктом "в" пункта 13</w:t>
        </w:r>
      </w:hyperlink>
      <w:r w:rsidRPr="00BD74DE">
        <w:t xml:space="preserve"> Правил контроля следующие объекты контроля (закрытые объекты контроля, сведения о закрытых объектах контроля):</w:t>
      </w:r>
    </w:p>
    <w:p w14:paraId="6A4D1C6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а) план-график закупок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плане-графике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  <w:bookmarkStart w:id="7" w:name="Par87"/>
      <w:bookmarkEnd w:id="7"/>
    </w:p>
    <w:p w14:paraId="2B475F7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</w:t>
      </w:r>
      <w:r w:rsidRPr="00BD74DE">
        <w:lastRenderedPageBreak/>
        <w:t>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 закупок;</w:t>
      </w:r>
      <w:bookmarkStart w:id="8" w:name="Par89"/>
      <w:bookmarkEnd w:id="8"/>
    </w:p>
    <w:p w14:paraId="6C25D34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г) проект контракта, направляемый участнику закупки (контракт, возвращаемый участником закупки подписанным) (сведения о проекте контракта), на соответствие содержащихся в нем (них):</w:t>
      </w:r>
    </w:p>
    <w:p w14:paraId="022771D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14:paraId="3E45E76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14:paraId="1ACAD55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д) информацию, включаемую в реестр контрактов (сведения, включаемые в закрытый реестр контрактов), на соответствие:</w:t>
      </w:r>
    </w:p>
    <w:p w14:paraId="7266B48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идентификационного кода закупки - аналогичной информации, содержащейся в условиях контракта (сведениях о контракте);</w:t>
      </w:r>
    </w:p>
    <w:p w14:paraId="6927B38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информации (сведений) о цене контракта - цене, указанной в условиях контракта в контракте (в сведениях о проекте контракта).</w:t>
      </w:r>
    </w:p>
    <w:p w14:paraId="331EDC7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11.1. В соответствии с </w:t>
      </w:r>
      <w:hyperlink r:id="rId41" w:tooltip="Федеральный закон от 01.05.2019 N 71-ФЗ &quot;О внесении изменений в Федеральный закон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BD74DE">
          <w:t>частью 7 статьи 2</w:t>
        </w:r>
      </w:hyperlink>
      <w:r w:rsidRPr="00BD74DE">
        <w:t xml:space="preserve"> Федерального закона от 1 мая 2019 года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контроль в отношении закупок, включенных в план-график закупок, предусмотренный </w:t>
      </w:r>
      <w:hyperlink r:id="rId42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статьей 16</w:t>
        </w:r>
      </w:hyperlink>
      <w:r w:rsidRPr="00BD74DE">
        <w:t xml:space="preserve"> Федерального закона, осуществляется с учетом следующих особенностей:</w:t>
      </w:r>
    </w:p>
    <w:p w14:paraId="41FDAC2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1) контроль за соответствием информации об идентификационных кодах закупок и об объеме финансового обеспечения для осуществления данных закупок, предусмотренной </w:t>
      </w:r>
      <w:hyperlink r:id="rId43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подпунктом "а" пункта 2 части 5 статьи 99</w:t>
        </w:r>
      </w:hyperlink>
      <w:r w:rsidRPr="00BD74DE">
        <w:t xml:space="preserve"> Федерального закона, не осуществляется;</w:t>
      </w:r>
    </w:p>
    <w:p w14:paraId="3BC35BD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2) в случае, предусмотренном </w:t>
      </w:r>
      <w:hyperlink r:id="rId44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пунктом 1 части 5 статьи 99</w:t>
        </w:r>
      </w:hyperlink>
      <w:r w:rsidRPr="00BD74DE">
        <w:t xml:space="preserve"> Федерального закона, осуществляется контроль за соответствием информации об объеме финансового обеспечения, включенной в планы-графики закупок, информации об объеме финансового обеспечения для осуществления закупок, утвержденном и доведенном до заказчика.</w:t>
      </w:r>
    </w:p>
    <w:p w14:paraId="50A64B7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12. Указанные в </w:t>
      </w:r>
      <w:hyperlink r:id="rId45" w:anchor="Par84" w:tooltip="11. При осуществлении взаимодействия с субъектами контроля Министерство проверяет в соответствии с подпунктом &quot;в&quot; пункта 13 Правил контроля следующие объекты контроля (закрытые объекты контроля, сведения о закрытых объектах контроля):" w:history="1">
        <w:r w:rsidRPr="00BD74DE">
          <w:t>пункте 11</w:t>
        </w:r>
      </w:hyperlink>
      <w:r w:rsidRPr="00BD74DE">
        <w:t xml:space="preserve"> настоящего Порядка объекты контроля проверяются </w:t>
      </w:r>
      <w:r w:rsidR="00395311">
        <w:t>Администрацией</w:t>
      </w:r>
      <w:r w:rsidRPr="00BD74DE">
        <w:t xml:space="preserve"> при размещении в ЕИС, а закрытые объекты контроля (сведения о закрытых объектах контроля) - при согласовании их </w:t>
      </w:r>
      <w:r w:rsidR="00395311">
        <w:t>Администрацией</w:t>
      </w:r>
      <w:r w:rsidRPr="00BD74DE">
        <w:t>.</w:t>
      </w:r>
    </w:p>
    <w:p w14:paraId="16AA460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13. Предусмотренное </w:t>
      </w:r>
      <w:hyperlink r:id="rId46" w:anchor="Par84" w:tooltip="11. При осуществлении взаимодействия с субъектами контроля Министерство проверяет в соответствии с подпунктом &quot;в&quot; пункта 13 Правил контроля следующие объекты контроля (закрытые объекты контроля, сведения о закрытых объектах контроля):" w:history="1">
        <w:r w:rsidRPr="00BD74DE">
          <w:t>пунктом 11</w:t>
        </w:r>
      </w:hyperlink>
      <w:r w:rsidRPr="00BD74DE">
        <w:t xml:space="preserve"> настоящего Порядка взаимодействие субъектов контроля с </w:t>
      </w:r>
      <w:r w:rsidR="00395311">
        <w:t>Администрацией</w:t>
      </w:r>
      <w:r w:rsidRPr="00BD74DE">
        <w:t xml:space="preserve"> при проверке объектов контроля (сведений об объектах контроля), указанных в </w:t>
      </w:r>
      <w:hyperlink r:id="rId47" w:anchor="Par87" w:tooltip="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" w:history="1">
        <w:r w:rsidRPr="00BD74DE">
          <w:t>подпунктах "б"</w:t>
        </w:r>
      </w:hyperlink>
      <w:r w:rsidRPr="00BD74DE">
        <w:t xml:space="preserve"> - </w:t>
      </w:r>
      <w:hyperlink r:id="rId48" w:anchor="Par89" w:tooltip="г) проект контракта, направляемый участнику закупки (контракт, возвращаемый участником закупки подписанным) (сведения о проекте контракта), на соответствие содержащихся в нем (них):" w:history="1">
        <w:r w:rsidRPr="00BD74DE">
          <w:t>"г" пункта 11</w:t>
        </w:r>
      </w:hyperlink>
      <w:r w:rsidRPr="00BD74DE">
        <w:t xml:space="preserve"> настоящего Порядка, осуществляется с учетом следующих особенностей:</w:t>
      </w:r>
    </w:p>
    <w:p w14:paraId="1D4DA26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</w:t>
      </w:r>
      <w:hyperlink r:id="rId49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статьей 26</w:t>
        </w:r>
      </w:hyperlink>
      <w:r w:rsidRPr="00BD74DE">
        <w:t xml:space="preserve"> Федерального закона, а также организатором совместных конкурсов и аукционов, проводимых в соответствии со </w:t>
      </w:r>
      <w:hyperlink r:id="rId50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статьей 25</w:t>
        </w:r>
      </w:hyperlink>
      <w:r w:rsidRPr="00BD74DE">
        <w:t xml:space="preserve"> Федерального закона, проверяются на:</w:t>
      </w:r>
    </w:p>
    <w:p w14:paraId="465B5EA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закупок соответствующего заказчика;</w:t>
      </w:r>
    </w:p>
    <w:p w14:paraId="3A4AC00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соответствие включенных в проект контракта, направляемого участнику закупки (контракт, возвращаемый участником закупки подписанным) (сведениях о проекте контракта):</w:t>
      </w:r>
    </w:p>
    <w:p w14:paraId="60B4949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14:paraId="0AB567D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14:paraId="6C5D1D5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б) объекты контроля по закупкам, указываемым в плане-графике закупок отдельной строкой в случаях, установленных Правительством Российской Федерации, проверяются на непревышение включенной в план-график закупок информации о планируемых платежах по таким закупкам с учетом:</w:t>
      </w:r>
    </w:p>
    <w:p w14:paraId="4B3B469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</w:t>
      </w:r>
    </w:p>
    <w:p w14:paraId="3C10848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суммы цен по контрактам, заключенным по итогам указанных в настоящем пункте закупок;</w:t>
      </w:r>
    </w:p>
    <w:p w14:paraId="60B9B95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в) проект контракта при заключении контракта с несколькими участниками закупки в случаях, предусмотренных </w:t>
      </w:r>
      <w:hyperlink r:id="rId51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частью 10 статьи 34</w:t>
        </w:r>
      </w:hyperlink>
      <w:r w:rsidRPr="00BD74DE">
        <w:t xml:space="preserve"> Федерального закона, проверяется на:</w:t>
      </w:r>
    </w:p>
    <w:p w14:paraId="5008073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соответствие идентификационного кода закупки - аналогичной информации, содержащейся в документации о закупке (сведениях о документации);</w:t>
      </w:r>
    </w:p>
    <w:p w14:paraId="5F097CD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>непревышение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14:paraId="0A06C58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14. В сроки, установленные </w:t>
      </w:r>
      <w:hyperlink r:id="rId52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пунктами 14</w:t>
        </w:r>
      </w:hyperlink>
      <w:r w:rsidRPr="00BD74DE">
        <w:t xml:space="preserve"> и </w:t>
      </w:r>
      <w:hyperlink r:id="rId53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15</w:t>
        </w:r>
      </w:hyperlink>
      <w:r w:rsidRPr="00BD74DE">
        <w:t xml:space="preserve"> Правил контроля, со дня направления субъекту контроля уведомления о начале контроля или поступления объекта контроля на бумажном носителе в </w:t>
      </w:r>
      <w:r w:rsidR="00395311">
        <w:t>Администрацию</w:t>
      </w:r>
      <w:r w:rsidRPr="00BD74DE">
        <w:t>:</w:t>
      </w:r>
    </w:p>
    <w:p w14:paraId="40D4B73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а) в случае соответствия при проведении проверки объекта контроля (закрытого объекта контроля, сведений о закрытом объекте контроля) требованиям, установленным </w:t>
      </w:r>
      <w:hyperlink r:id="rId54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Правилами</w:t>
        </w:r>
      </w:hyperlink>
      <w:r w:rsidRPr="00BD74DE">
        <w:t xml:space="preserve"> контроля и настоящим Порядком, объект контроля размещается в ЕИС одновременно с уведомлением о результате контроля по форме согласно приложению к Общим </w:t>
      </w:r>
      <w:hyperlink r:id="rId55" w:tooltip="Приказ Минфина России от 22.07.2016 N 120н &quot;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" w:history="1">
        <w:r w:rsidRPr="00BD74DE">
          <w:t>требованиям</w:t>
        </w:r>
      </w:hyperlink>
      <w:r w:rsidRPr="00BD74DE">
        <w:t xml:space="preserve">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</w:t>
      </w:r>
      <w:r w:rsidRPr="00BD74DE">
        <w:lastRenderedPageBreak/>
        <w:t xml:space="preserve">внебюджетными фондами с субъектами контроля, указанными в </w:t>
      </w:r>
      <w:hyperlink r:id="rId56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пунктах 4</w:t>
        </w:r>
      </w:hyperlink>
      <w:r w:rsidRPr="00BD74DE">
        <w:t xml:space="preserve"> и </w:t>
      </w:r>
      <w:hyperlink r:id="rId57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5</w:t>
        </w:r>
      </w:hyperlink>
      <w:r w:rsidRPr="00BD74DE">
        <w:t xml:space="preserve">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года N 1367, утвержденным Приказом Министерства финансов Российской Федерации от 22 июля 2016 года N 120н, или </w:t>
      </w:r>
      <w:r w:rsidR="00395311">
        <w:t>Администрация</w:t>
      </w:r>
      <w:r>
        <w:t xml:space="preserve"> </w:t>
      </w:r>
      <w:r w:rsidRPr="00BD74DE">
        <w:t>формирует отметку о соответствии закрытой контролируемой информации, содержащейся в закрытых объектах контроля и сведениях о закрытых объектах контроля, и возвращает их субъекту контроля;</w:t>
      </w:r>
    </w:p>
    <w:p w14:paraId="3B84A2E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б) в случае выявления при проведении </w:t>
      </w:r>
      <w:r w:rsidR="00395311">
        <w:t>Администрацией</w:t>
      </w:r>
      <w:r w:rsidRPr="00BD74DE">
        <w:t xml:space="preserve"> проверки несоответствия объекта контроля (закрытого объекта контроля, сведений о закрытом объекте контроля) требованиям, установленным </w:t>
      </w:r>
      <w:hyperlink r:id="rId58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" w:history="1">
        <w:r w:rsidRPr="00BD74DE">
          <w:t>Правилами</w:t>
        </w:r>
      </w:hyperlink>
      <w:r w:rsidRPr="00BD74DE">
        <w:t xml:space="preserve"> контроля и настоящим Порядком, </w:t>
      </w:r>
      <w:r w:rsidR="00395311">
        <w:t>Администрация</w:t>
      </w:r>
      <w:r w:rsidRPr="00BD74DE">
        <w:t xml:space="preserve"> направляет субъекту контроля в Региональной информационной системе или на бумажном носителе (при осуществлении проверки закрытого объекта контроля, сведений о закрытом объекте контроля) </w:t>
      </w:r>
      <w:hyperlink r:id="rId59" w:anchor="Par639" w:tooltip="Протокол" w:history="1">
        <w:r w:rsidRPr="00BD74DE">
          <w:t>протокол</w:t>
        </w:r>
      </w:hyperlink>
      <w:r w:rsidRPr="00BD74DE">
        <w:t xml:space="preserve"> о несоответствии контролируемой информации требованиям, установленным </w:t>
      </w:r>
      <w:hyperlink r:id="rId60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t>частью 5 статьи 99</w:t>
        </w:r>
      </w:hyperlink>
      <w:r w:rsidRPr="00BD74DE">
        <w:t xml:space="preserve"> Федерального закона, по форме согласно приложению N 6 к настоящему Порядку и при проверке контролируемой информации, содержащейся:</w:t>
      </w:r>
    </w:p>
    <w:p w14:paraId="6A6A320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</w:t>
      </w:r>
      <w:r w:rsidR="00395311">
        <w:t xml:space="preserve">Администрация </w:t>
      </w:r>
      <w:r w:rsidRPr="00BD74DE">
        <w:t>проставляет на сведениях о приглашении, сведениях о проекте контракта отметку о несоответствии включенной в них контролируемой информации (далее - отметка о несоответствии);</w:t>
      </w:r>
    </w:p>
    <w:p w14:paraId="070F67D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(подрядчиком, исполнителем), или </w:t>
      </w:r>
      <w:r w:rsidR="00395311">
        <w:t>Администрация</w:t>
      </w:r>
      <w:r w:rsidRPr="00BD74DE">
        <w:t xml:space="preserve">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 </w:t>
      </w:r>
      <w:hyperlink r:id="rId61" w:anchor="Par74" w:tooltip="б) субъектов контроля, указанных в подпунктах &quot;б&quot;, &quot;в&quot; пункта 4 Правил контроля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законом, отраженных " w:history="1">
        <w:r w:rsidRPr="00BD74DE">
          <w:t>подпунктами "б"</w:t>
        </w:r>
      </w:hyperlink>
      <w:r w:rsidRPr="00BD74DE">
        <w:t xml:space="preserve"> и </w:t>
      </w:r>
      <w:hyperlink r:id="rId62" w:anchor="Par76" w:tooltip="в) субъектов контроля, указанных в подпункте &quot;г&quot; пункта 4 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" w:history="1">
        <w:r w:rsidRPr="00BD74DE">
          <w:t>"в" пункта 9</w:t>
        </w:r>
      </w:hyperlink>
      <w:r w:rsidRPr="00BD74DE">
        <w:t xml:space="preserve"> настоящего Порядка;</w:t>
      </w:r>
    </w:p>
    <w:p w14:paraId="7510007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</w:pPr>
      <w:r w:rsidRPr="00BD74DE">
        <w:t xml:space="preserve">в объектах контроля, указанных в </w:t>
      </w:r>
      <w:hyperlink r:id="rId63" w:anchor="Par84" w:tooltip="11. При осуществлении взаимодействия с субъектами контроля Министерство проверяет в соответствии с подпунктом &quot;в&quot; пункта 13 Правил контроля следующие объекты контроля (закрытые объекты контроля, сведения о закрытых объектах контроля):" w:history="1">
        <w:r w:rsidRPr="00BD74DE">
          <w:t>пункте 11</w:t>
        </w:r>
      </w:hyperlink>
      <w:r w:rsidRPr="00BD74DE">
        <w:t xml:space="preserve">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</w:t>
      </w:r>
      <w:r w:rsidRPr="00D348C3">
        <w:rPr>
          <w:color w:val="000000"/>
        </w:rPr>
        <w:t>несоответствии и возвращает их субъекту контроля</w:t>
      </w:r>
      <w:r>
        <w:rPr>
          <w:color w:val="000000"/>
        </w:rPr>
        <w:t>.</w:t>
      </w:r>
    </w:p>
    <w:p w14:paraId="01EDDEA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cs="Arial"/>
        </w:rPr>
        <w:br w:type="page"/>
      </w:r>
      <w:r w:rsidRPr="00BD74DE">
        <w:rPr>
          <w:rFonts w:ascii="Arial" w:hAnsi="Arial" w:cs="Arial"/>
          <w:sz w:val="16"/>
          <w:szCs w:val="16"/>
        </w:rPr>
        <w:lastRenderedPageBreak/>
        <w:t>Приложение N 1</w:t>
      </w:r>
    </w:p>
    <w:p w14:paraId="1D823F1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 Порядку взаимодействии</w:t>
      </w:r>
    </w:p>
    <w:p w14:paraId="28BA700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при осуществлении контроля</w:t>
      </w:r>
    </w:p>
    <w:p w14:paraId="1369A3C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Администрации сельского поселения </w:t>
      </w:r>
      <w:r w:rsidR="00BF3724">
        <w:rPr>
          <w:rFonts w:ascii="Arial" w:hAnsi="Arial" w:cs="Arial"/>
          <w:sz w:val="16"/>
          <w:szCs w:val="16"/>
        </w:rPr>
        <w:t>Артакульский</w:t>
      </w:r>
      <w:r>
        <w:rPr>
          <w:rFonts w:ascii="Arial" w:hAnsi="Arial" w:cs="Arial"/>
          <w:sz w:val="16"/>
          <w:szCs w:val="16"/>
        </w:rPr>
        <w:t xml:space="preserve"> сельсовет</w:t>
      </w:r>
    </w:p>
    <w:p w14:paraId="56BBCE5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 xml:space="preserve"> муниципального района Караидельский район</w:t>
      </w:r>
    </w:p>
    <w:p w14:paraId="7DE7FEC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Республики Башкортостан</w:t>
      </w:r>
    </w:p>
    <w:p w14:paraId="4825047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с субъектами контроля, указанными</w:t>
      </w:r>
    </w:p>
    <w:p w14:paraId="4F28EE5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пункте 4 Правил осуществления</w:t>
      </w:r>
    </w:p>
    <w:p w14:paraId="704B964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контроля, предусмотренного</w:t>
      </w:r>
    </w:p>
    <w:p w14:paraId="1ED02CF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частью 5 статьи 99 Федерального закона</w:t>
      </w:r>
    </w:p>
    <w:p w14:paraId="335A6C4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"О контрактной системе</w:t>
      </w:r>
    </w:p>
    <w:p w14:paraId="2EF8CA7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сфере закупок товаров, работ,</w:t>
      </w:r>
    </w:p>
    <w:p w14:paraId="197D106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услуг для обеспечения государственных</w:t>
      </w:r>
    </w:p>
    <w:p w14:paraId="6DEBF87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и муниципальных нужд", утвержденных</w:t>
      </w:r>
    </w:p>
    <w:p w14:paraId="10A7E96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Постановлением Правительства</w:t>
      </w:r>
    </w:p>
    <w:p w14:paraId="14B1540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Российской Федерации</w:t>
      </w:r>
    </w:p>
    <w:p w14:paraId="71F275C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16"/>
          <w:szCs w:val="16"/>
        </w:rPr>
        <w:t xml:space="preserve">от 12 декабря </w:t>
      </w:r>
      <w:smartTag w:uri="urn:schemas-microsoft-com:office:smarttags" w:element="metricconverter">
        <w:smartTagPr>
          <w:attr w:name="ProductID" w:val="2015 г"/>
        </w:smartTagPr>
        <w:r w:rsidRPr="00BD74DE">
          <w:rPr>
            <w:rFonts w:ascii="Arial" w:hAnsi="Arial" w:cs="Arial"/>
            <w:sz w:val="16"/>
            <w:szCs w:val="16"/>
          </w:rPr>
          <w:t>2015 г</w:t>
        </w:r>
      </w:smartTag>
      <w:r w:rsidRPr="00BD74DE">
        <w:rPr>
          <w:rFonts w:ascii="Arial" w:hAnsi="Arial" w:cs="Arial"/>
          <w:sz w:val="16"/>
          <w:szCs w:val="16"/>
        </w:rPr>
        <w:t>. N 1367</w:t>
      </w:r>
    </w:p>
    <w:p w14:paraId="7D9E15B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34B3B1A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┌────────────────┐</w:t>
      </w:r>
    </w:p>
    <w:p w14:paraId="6CB3E32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Гриф секретности </w:t>
      </w:r>
      <w:hyperlink r:id="rId64" w:anchor="Par194" w:tooltip="&lt;*&gt; Заполняется при наличии." w:history="1">
        <w:r w:rsidRPr="00BD74D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D74DE">
        <w:rPr>
          <w:rFonts w:ascii="Courier New" w:hAnsi="Courier New" w:cs="Courier New"/>
          <w:sz w:val="18"/>
          <w:szCs w:val="18"/>
        </w:rPr>
        <w:t xml:space="preserve">  │                │</w:t>
      </w:r>
    </w:p>
    <w:p w14:paraId="4C1D6C6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└────────────────┘</w:t>
      </w:r>
    </w:p>
    <w:p w14:paraId="1FD4E91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45FDDA6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bookmarkStart w:id="9" w:name="Par147"/>
      <w:bookmarkEnd w:id="9"/>
      <w:r w:rsidRPr="00BD74DE">
        <w:rPr>
          <w:rFonts w:ascii="Arial" w:hAnsi="Arial" w:cs="Arial"/>
          <w:sz w:val="18"/>
          <w:szCs w:val="18"/>
        </w:rPr>
        <w:t>Сведения о приглашении принять участие в определении</w:t>
      </w:r>
    </w:p>
    <w:p w14:paraId="36AFDE0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BD74DE">
        <w:rPr>
          <w:rFonts w:ascii="Arial" w:hAnsi="Arial" w:cs="Arial"/>
          <w:sz w:val="18"/>
          <w:szCs w:val="18"/>
        </w:rPr>
        <w:t xml:space="preserve">поставщика (подрядчика, исполнителя) N ________________ </w:t>
      </w:r>
      <w:hyperlink r:id="rId65" w:anchor="Par195" w:tooltip="&lt;**&gt; Указывается исходящий номер." w:history="1">
        <w:r w:rsidRPr="00BD74DE">
          <w:rPr>
            <w:rFonts w:ascii="Arial" w:hAnsi="Arial" w:cs="Arial"/>
            <w:sz w:val="18"/>
            <w:szCs w:val="18"/>
          </w:rPr>
          <w:t>&lt;**&gt;</w:t>
        </w:r>
      </w:hyperlink>
    </w:p>
    <w:p w14:paraId="13E6B3F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14933F1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┌────────────────┐</w:t>
      </w:r>
    </w:p>
    <w:p w14:paraId="6FE7EA7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Коды      │</w:t>
      </w:r>
    </w:p>
    <w:p w14:paraId="2F1B796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4C0E377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от "___" ________________________ 20___ г.       Дата│                │</w:t>
      </w:r>
    </w:p>
    <w:p w14:paraId="5872CD8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4742E90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ИНН│                │</w:t>
      </w:r>
    </w:p>
    <w:p w14:paraId="6CF3054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421ECDD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Наименование заказчика          _________________________________        КПП│                │</w:t>
      </w:r>
    </w:p>
    <w:p w14:paraId="32CC530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63991E4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Организационно-правовая форма   _________________________________   по </w:t>
      </w:r>
      <w:hyperlink r:id="rId66" w:tooltip="&quot;ОК 028-2012. Общероссийский классификатор организационно-правовых форм&quot; (утв. Приказом Росстандарта от 16.10.2012 N 505-ст) (ред. от 24.10.2018) (вместе с &quot;Пояснениями к позициям ОКОПФ&quot;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ОКОПФ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042BB6F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1C167FB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Форма собственности             _________________________________    по </w:t>
      </w:r>
      <w:hyperlink r:id="rId67" w:tooltip="Постановление Госстандарта России от 30.03.1999 N 97 (ред. от 16.10.2012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{КонсультантПлюс" w:history="1">
        <w:r w:rsidRPr="00BD74DE">
          <w:rPr>
            <w:rFonts w:ascii="Courier New" w:hAnsi="Courier New" w:cs="Courier New"/>
            <w:sz w:val="18"/>
            <w:szCs w:val="18"/>
          </w:rPr>
          <w:t>ОКФС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262E577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5ADF1F3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Наименование бюджета            _________________________________   по </w:t>
      </w:r>
      <w:hyperlink r:id="rId68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3CBE564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6D00C9F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Место нахождения (адрес)        _________________________________   по </w:t>
      </w:r>
      <w:hyperlink r:id="rId69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52500ED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64557A4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Телефон                         _________________________________           │                │</w:t>
      </w:r>
    </w:p>
    <w:p w14:paraId="3E402C5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3EF2C55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Вид документа                   _________________________________           │                │</w:t>
      </w:r>
    </w:p>
    <w:p w14:paraId="0288DD5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(основной документ - код 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01;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      │                │</w:t>
      </w:r>
    </w:p>
    <w:p w14:paraId="579F2FE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изменения к документу - код 02)          ├────────────────┤</w:t>
      </w:r>
    </w:p>
    <w:p w14:paraId="10FED6E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          │</w:t>
      </w:r>
    </w:p>
    <w:p w14:paraId="1B87BFD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Единица измерения: руб.                                              по ОКЕИ│       </w:t>
      </w:r>
      <w:hyperlink r:id="rId7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383</w:t>
        </w:r>
      </w:hyperlink>
      <w:r w:rsidRPr="00BD74DE">
        <w:rPr>
          <w:rFonts w:ascii="Courier New" w:hAnsi="Courier New" w:cs="Courier New"/>
          <w:sz w:val="18"/>
          <w:szCs w:val="18"/>
        </w:rPr>
        <w:t xml:space="preserve">      │</w:t>
      </w:r>
    </w:p>
    <w:p w14:paraId="41D7D6C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└────────────────┘</w:t>
      </w:r>
    </w:p>
    <w:p w14:paraId="105850B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39"/>
        <w:gridCol w:w="4932"/>
      </w:tblGrid>
      <w:tr w:rsidR="009853C6" w:rsidRPr="004C3ACE" w14:paraId="2912DE2E" w14:textId="77777777" w:rsidTr="009853C6"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C3E1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4DE">
              <w:rPr>
                <w:rFonts w:ascii="Arial" w:hAnsi="Arial" w:cs="Arial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6BD25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4DE">
              <w:rPr>
                <w:rFonts w:ascii="Arial" w:hAnsi="Arial" w:cs="Arial"/>
                <w:sz w:val="18"/>
                <w:szCs w:val="18"/>
              </w:rPr>
              <w:t xml:space="preserve">Начальная (максимальная) цена контракта </w:t>
            </w:r>
            <w:hyperlink r:id="rId71" w:anchor="Par196" w:tooltip="&lt;***&gt; Устанавливается в рублевом эквиваленте при осуществлении оплаты закупки в иностранной валюте." w:history="1">
              <w:r w:rsidRPr="00BD74DE">
                <w:rPr>
                  <w:rFonts w:ascii="Arial" w:hAnsi="Arial" w:cs="Arial"/>
                  <w:sz w:val="18"/>
                  <w:szCs w:val="18"/>
                </w:rPr>
                <w:t>&lt;***&gt;</w:t>
              </w:r>
            </w:hyperlink>
          </w:p>
        </w:tc>
      </w:tr>
      <w:tr w:rsidR="009853C6" w:rsidRPr="004C3ACE" w14:paraId="6864DD04" w14:textId="77777777" w:rsidTr="009853C6"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244DB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4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8691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4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853C6" w:rsidRPr="004C3ACE" w14:paraId="06BF555D" w14:textId="77777777" w:rsidTr="009853C6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C2BD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FCC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3C6" w:rsidRPr="004C3ACE" w14:paraId="624E1DD0" w14:textId="77777777" w:rsidTr="009853C6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7DF7" w14:textId="77777777" w:rsidR="009853C6" w:rsidRPr="00BD74DE" w:rsidRDefault="009853C6" w:rsidP="009853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AE0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DA979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1F7673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Руководитель</w:t>
      </w:r>
    </w:p>
    <w:p w14:paraId="0B3E474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(уполномоченное 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лицо)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______________________    _______________    ______________________</w:t>
      </w:r>
    </w:p>
    <w:p w14:paraId="6F42048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(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должность)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     (подпись)        (расшифровка подписи)</w:t>
      </w:r>
    </w:p>
    <w:p w14:paraId="52B5932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14:paraId="1ADBB03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"___" ___________________ 20____ г.                                         ┌────────────┬───┐</w:t>
      </w:r>
    </w:p>
    <w:p w14:paraId="7903EE6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Лист N   │   │</w:t>
      </w:r>
    </w:p>
    <w:p w14:paraId="26DE60C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├────────────┼───┤</w:t>
      </w:r>
    </w:p>
    <w:p w14:paraId="3C3481E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│Всего листов│   │</w:t>
      </w:r>
    </w:p>
    <w:p w14:paraId="45681DD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└────────────┴───┘</w:t>
      </w:r>
    </w:p>
    <w:p w14:paraId="464D66F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BD74DE">
        <w:rPr>
          <w:rFonts w:ascii="Arial" w:hAnsi="Arial" w:cs="Arial"/>
          <w:sz w:val="18"/>
          <w:szCs w:val="18"/>
        </w:rPr>
        <w:t>--------------------------------</w:t>
      </w:r>
    </w:p>
    <w:p w14:paraId="2273215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94"/>
      <w:bookmarkEnd w:id="10"/>
      <w:r w:rsidRPr="00BD74DE">
        <w:rPr>
          <w:rFonts w:ascii="Arial" w:hAnsi="Arial" w:cs="Arial"/>
          <w:sz w:val="20"/>
          <w:szCs w:val="20"/>
        </w:rPr>
        <w:t>&lt;*&gt; Заполняется при наличии.</w:t>
      </w:r>
    </w:p>
    <w:p w14:paraId="35D2CEC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95"/>
      <w:bookmarkEnd w:id="11"/>
      <w:r w:rsidRPr="00BD74DE">
        <w:rPr>
          <w:rFonts w:ascii="Arial" w:hAnsi="Arial" w:cs="Arial"/>
          <w:sz w:val="20"/>
          <w:szCs w:val="20"/>
        </w:rPr>
        <w:t>&lt;**&gt; Указывается исходящий номер.</w:t>
      </w:r>
    </w:p>
    <w:p w14:paraId="7352E59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196"/>
      <w:bookmarkEnd w:id="12"/>
      <w:r w:rsidRPr="00BD74DE">
        <w:rPr>
          <w:rFonts w:ascii="Arial" w:hAnsi="Arial" w:cs="Arial"/>
          <w:sz w:val="20"/>
          <w:szCs w:val="20"/>
        </w:rPr>
        <w:lastRenderedPageBreak/>
        <w:t>&lt;***&gt; Устанавливается в рублевом эквиваленте при осуществлении оплаты закупки в иностранной валюте.</w:t>
      </w:r>
    </w:p>
    <w:p w14:paraId="4E3F522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6E40BE0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</w:t>
      </w:r>
    </w:p>
    <w:p w14:paraId="44C7BE8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3DE63284" w14:textId="77777777" w:rsidR="009853C6" w:rsidRPr="00395311" w:rsidRDefault="009853C6" w:rsidP="0039531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95311">
        <w:rPr>
          <w:rFonts w:ascii="Arial" w:hAnsi="Arial" w:cs="Arial"/>
          <w:sz w:val="20"/>
          <w:szCs w:val="20"/>
        </w:rPr>
        <w:t>Отметка Администрации</w:t>
      </w:r>
      <w:r w:rsidR="00395311">
        <w:rPr>
          <w:rFonts w:ascii="Arial" w:hAnsi="Arial" w:cs="Arial"/>
          <w:sz w:val="20"/>
          <w:szCs w:val="20"/>
        </w:rPr>
        <w:t xml:space="preserve"> сельского поселения </w:t>
      </w:r>
      <w:r w:rsidR="00BF3724">
        <w:rPr>
          <w:rFonts w:ascii="Arial" w:hAnsi="Arial" w:cs="Arial"/>
          <w:sz w:val="20"/>
          <w:szCs w:val="20"/>
        </w:rPr>
        <w:t>Артакульский</w:t>
      </w:r>
      <w:r w:rsidR="00395311">
        <w:rPr>
          <w:rFonts w:ascii="Arial" w:hAnsi="Arial" w:cs="Arial"/>
          <w:sz w:val="20"/>
          <w:szCs w:val="20"/>
        </w:rPr>
        <w:t xml:space="preserve"> сельсовет </w:t>
      </w:r>
      <w:r w:rsidRPr="00395311">
        <w:rPr>
          <w:rFonts w:ascii="Arial" w:hAnsi="Arial" w:cs="Arial"/>
          <w:sz w:val="20"/>
          <w:szCs w:val="20"/>
        </w:rPr>
        <w:t xml:space="preserve"> муниципального района Караидельский район Республики Башкортостан о соответствии контролируемой информации требованиям,</w:t>
      </w:r>
      <w:r w:rsidR="00395311">
        <w:rPr>
          <w:rFonts w:ascii="Arial" w:hAnsi="Arial" w:cs="Arial"/>
          <w:sz w:val="20"/>
          <w:szCs w:val="20"/>
        </w:rPr>
        <w:t xml:space="preserve"> </w:t>
      </w:r>
      <w:r w:rsidRPr="00395311">
        <w:rPr>
          <w:rFonts w:ascii="Arial" w:hAnsi="Arial" w:cs="Arial"/>
          <w:sz w:val="20"/>
          <w:szCs w:val="20"/>
        </w:rPr>
        <w:t xml:space="preserve">установленным </w:t>
      </w:r>
      <w:hyperlink r:id="rId72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395311">
          <w:rPr>
            <w:rFonts w:ascii="Arial" w:hAnsi="Arial" w:cs="Arial"/>
            <w:sz w:val="20"/>
            <w:szCs w:val="20"/>
          </w:rPr>
          <w:t>частью 5 статьи 99</w:t>
        </w:r>
      </w:hyperlink>
      <w:r w:rsidRPr="00395311">
        <w:rPr>
          <w:rFonts w:ascii="Arial" w:hAnsi="Arial" w:cs="Arial"/>
          <w:sz w:val="20"/>
          <w:szCs w:val="20"/>
        </w:rPr>
        <w:t xml:space="preserve"> Федерального закона от 5 апреля 2013 года N 44-ФЗ "О контрактной системе в сфере закупок товаров, работ, услуг для обеспечения</w:t>
      </w:r>
    </w:p>
    <w:p w14:paraId="432CBF2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95311">
        <w:rPr>
          <w:rFonts w:ascii="Arial" w:hAnsi="Arial" w:cs="Arial"/>
          <w:sz w:val="20"/>
          <w:szCs w:val="20"/>
        </w:rPr>
        <w:t>государственных и муниципальных нужд"</w:t>
      </w:r>
    </w:p>
    <w:p w14:paraId="26AD324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D6E86B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┌───────────────┐</w:t>
      </w:r>
    </w:p>
    <w:p w14:paraId="7433DC4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Дата получения 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сведений  "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___" ______________ 20___ г.  Регистрационный 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номер  │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               │</w:t>
      </w:r>
    </w:p>
    <w:p w14:paraId="04972F1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└───────────────┘</w:t>
      </w:r>
    </w:p>
    <w:p w14:paraId="36F588E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Наличие сведений на 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съемном  ┌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>────────┐</w:t>
      </w:r>
    </w:p>
    <w:p w14:paraId="0491C4B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машинном носителе            │        │</w:t>
      </w:r>
    </w:p>
    <w:p w14:paraId="673435D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└────────┘</w:t>
      </w:r>
    </w:p>
    <w:p w14:paraId="590223A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(да/нет)</w:t>
      </w:r>
    </w:p>
    <w:p w14:paraId="421F113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</w:p>
    <w:p w14:paraId="3CE355E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Контролируемая информация   ┌────────────────────┐    Номер протокола при      ┌───────────────┐</w:t>
      </w:r>
    </w:p>
    <w:p w14:paraId="78623A6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│                    │       несоответствии        │               │</w:t>
      </w:r>
    </w:p>
    <w:p w14:paraId="6B668A6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└────────────────────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┘  контролируемой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 информации  └───────────────┘</w:t>
      </w:r>
    </w:p>
    <w:p w14:paraId="57D98D1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(соответствует/</w:t>
      </w:r>
    </w:p>
    <w:p w14:paraId="5006207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не соответствует)</w:t>
      </w:r>
    </w:p>
    <w:p w14:paraId="16194EA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</w:p>
    <w:p w14:paraId="63EB1E1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Ответственный исполнитель    ______________________    _______________    ______________________</w:t>
      </w:r>
    </w:p>
    <w:p w14:paraId="4DEDD50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   (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          (подпись)        (расшифровка подписи)</w:t>
      </w:r>
    </w:p>
    <w:p w14:paraId="38137A9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</w:p>
    <w:p w14:paraId="5E52BA0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"___" ___________________ 20____ г.</w:t>
      </w:r>
    </w:p>
    <w:p w14:paraId="26B7DA8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7647AFD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br w:type="page"/>
      </w:r>
      <w:r w:rsidRPr="00BD74DE">
        <w:rPr>
          <w:rFonts w:ascii="Arial" w:hAnsi="Arial" w:cs="Arial"/>
          <w:sz w:val="16"/>
          <w:szCs w:val="16"/>
        </w:rPr>
        <w:lastRenderedPageBreak/>
        <w:t>Приложение N 2</w:t>
      </w:r>
    </w:p>
    <w:p w14:paraId="3732489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 Порядку взаимодействии</w:t>
      </w:r>
    </w:p>
    <w:p w14:paraId="1F178F3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при осуществлении контроля</w:t>
      </w:r>
    </w:p>
    <w:p w14:paraId="65DDF9F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Администрации сельского поселения </w:t>
      </w:r>
      <w:r w:rsidR="00BF3724">
        <w:rPr>
          <w:rFonts w:ascii="Arial" w:hAnsi="Arial" w:cs="Arial"/>
          <w:sz w:val="16"/>
          <w:szCs w:val="16"/>
        </w:rPr>
        <w:t>Артакульский</w:t>
      </w:r>
      <w:r>
        <w:rPr>
          <w:rFonts w:ascii="Arial" w:hAnsi="Arial" w:cs="Arial"/>
          <w:sz w:val="16"/>
          <w:szCs w:val="16"/>
        </w:rPr>
        <w:t xml:space="preserve"> сельсовет </w:t>
      </w:r>
    </w:p>
    <w:p w14:paraId="0FCB291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 xml:space="preserve"> муниципального района Караидельский район</w:t>
      </w:r>
    </w:p>
    <w:p w14:paraId="7FF3045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Республики Башкортостан</w:t>
      </w:r>
    </w:p>
    <w:p w14:paraId="28FB041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с субъектами контроля, указанными</w:t>
      </w:r>
    </w:p>
    <w:p w14:paraId="40D8583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пункте 4 Правил осуществления</w:t>
      </w:r>
    </w:p>
    <w:p w14:paraId="46BC435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контроля, предусмотренного</w:t>
      </w:r>
    </w:p>
    <w:p w14:paraId="3F703DE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частью 5 статьи 99 Федерального закона</w:t>
      </w:r>
    </w:p>
    <w:p w14:paraId="5003332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"О контрактной системе</w:t>
      </w:r>
    </w:p>
    <w:p w14:paraId="25CDA15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сфере закупок товаров, работ,</w:t>
      </w:r>
    </w:p>
    <w:p w14:paraId="5CB3D92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услуг для обеспечения государственных</w:t>
      </w:r>
    </w:p>
    <w:p w14:paraId="7A9E96B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и муниципальных нужд", утвержденных</w:t>
      </w:r>
    </w:p>
    <w:p w14:paraId="3109CE3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Постановлением Правительства</w:t>
      </w:r>
    </w:p>
    <w:p w14:paraId="6039E47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Российской Федерации</w:t>
      </w:r>
    </w:p>
    <w:p w14:paraId="27FF393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16"/>
          <w:szCs w:val="16"/>
        </w:rPr>
        <w:t xml:space="preserve">от 12 декабря </w:t>
      </w:r>
      <w:smartTag w:uri="urn:schemas-microsoft-com:office:smarttags" w:element="metricconverter">
        <w:smartTagPr>
          <w:attr w:name="ProductID" w:val="2015 г"/>
        </w:smartTagPr>
        <w:r w:rsidRPr="00BD74DE">
          <w:rPr>
            <w:rFonts w:ascii="Arial" w:hAnsi="Arial" w:cs="Arial"/>
            <w:sz w:val="16"/>
            <w:szCs w:val="16"/>
          </w:rPr>
          <w:t>2015 г</w:t>
        </w:r>
      </w:smartTag>
      <w:r w:rsidRPr="00BD74DE">
        <w:rPr>
          <w:rFonts w:ascii="Arial" w:hAnsi="Arial" w:cs="Arial"/>
          <w:sz w:val="16"/>
          <w:szCs w:val="16"/>
        </w:rPr>
        <w:t>. N 1367</w:t>
      </w:r>
    </w:p>
    <w:p w14:paraId="054300D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6834C3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┌────────────────┐</w:t>
      </w:r>
    </w:p>
    <w:p w14:paraId="260F77E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Гриф секретности </w:t>
      </w:r>
      <w:hyperlink r:id="rId73" w:anchor="Par297" w:tooltip="&lt;*&gt; Заполняется при наличии." w:history="1">
        <w:r w:rsidRPr="00BD74D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D74DE">
        <w:rPr>
          <w:rFonts w:ascii="Courier New" w:hAnsi="Courier New" w:cs="Courier New"/>
          <w:sz w:val="18"/>
          <w:szCs w:val="18"/>
        </w:rPr>
        <w:t xml:space="preserve">  │                │</w:t>
      </w:r>
    </w:p>
    <w:p w14:paraId="3A76B87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└────────────────┘</w:t>
      </w:r>
    </w:p>
    <w:p w14:paraId="7790BE1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06D9966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13" w:name="Par251"/>
      <w:bookmarkEnd w:id="13"/>
      <w:r w:rsidRPr="00BD74DE">
        <w:rPr>
          <w:rFonts w:ascii="Arial" w:hAnsi="Arial" w:cs="Arial"/>
          <w:sz w:val="20"/>
          <w:szCs w:val="20"/>
        </w:rPr>
        <w:t xml:space="preserve">Сведения о документации о закупке N __________________ </w:t>
      </w:r>
      <w:hyperlink r:id="rId74" w:anchor="Par298" w:tooltip="&lt;**&gt; Указывается исходящий номер." w:history="1">
        <w:r w:rsidRPr="00BD74DE">
          <w:rPr>
            <w:rFonts w:ascii="Arial" w:hAnsi="Arial" w:cs="Arial"/>
            <w:sz w:val="20"/>
            <w:szCs w:val="20"/>
          </w:rPr>
          <w:t>&lt;**&gt;</w:t>
        </w:r>
      </w:hyperlink>
    </w:p>
    <w:p w14:paraId="646AE43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3C2488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┌────────────────┐</w:t>
      </w:r>
    </w:p>
    <w:p w14:paraId="7F6468F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Коды      │</w:t>
      </w:r>
    </w:p>
    <w:p w14:paraId="4A1C699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3F0B517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от "___" ________________________ 20___ г.       Дата│                │</w:t>
      </w:r>
    </w:p>
    <w:p w14:paraId="3041485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538183C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ИНН│                │</w:t>
      </w:r>
    </w:p>
    <w:p w14:paraId="2AA9566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3D63FFC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Наименование заказчика          _________________________________        КПП│                │</w:t>
      </w:r>
    </w:p>
    <w:p w14:paraId="4058AA7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24909F6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Организационно-правовая форма   _________________________________   по </w:t>
      </w:r>
      <w:hyperlink r:id="rId75" w:tooltip="&quot;ОК 028-2012. Общероссийский классификатор организационно-правовых форм&quot; (утв. Приказом Росстандарта от 16.10.2012 N 505-ст) (ред. от 24.10.2018) (вместе с &quot;Пояснениями к позициям ОКОПФ&quot;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ОКОПФ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5B3F014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1B213E7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Форма собственности             _________________________________    по </w:t>
      </w:r>
      <w:hyperlink r:id="rId76" w:tooltip="Постановление Госстандарта России от 30.03.1999 N 97 (ред. от 16.10.2012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{КонсультантПлюс" w:history="1">
        <w:r w:rsidRPr="00BD74DE">
          <w:rPr>
            <w:rFonts w:ascii="Courier New" w:hAnsi="Courier New" w:cs="Courier New"/>
            <w:sz w:val="18"/>
            <w:szCs w:val="18"/>
          </w:rPr>
          <w:t>ОКФС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65651E4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7346C66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Наименование бюджета            _________________________________   по </w:t>
      </w:r>
      <w:hyperlink r:id="rId77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7D375ED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503E927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Место нахождения (адрес)        _________________________________   по </w:t>
      </w:r>
      <w:hyperlink r:id="rId78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0B85747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19D0AFA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Телефон                         _________________________________           │                │</w:t>
      </w:r>
    </w:p>
    <w:p w14:paraId="75F0422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          │</w:t>
      </w:r>
    </w:p>
    <w:p w14:paraId="1D26EF3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Вид документа                   _________________________________           ├────────────────┤</w:t>
      </w:r>
    </w:p>
    <w:p w14:paraId="79B4066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(основной документ - код 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01;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      │                │</w:t>
      </w:r>
    </w:p>
    <w:p w14:paraId="0A661C5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изменения к документу - код 02)          ├────────────────┤</w:t>
      </w:r>
    </w:p>
    <w:p w14:paraId="0A5B2DA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          │</w:t>
      </w:r>
    </w:p>
    <w:p w14:paraId="66F3EC0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Единица измерения: руб.                                              по ОКЕИ│       </w:t>
      </w:r>
      <w:hyperlink r:id="rId79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383</w:t>
        </w:r>
      </w:hyperlink>
      <w:r w:rsidRPr="00BD74DE">
        <w:rPr>
          <w:rFonts w:ascii="Courier New" w:hAnsi="Courier New" w:cs="Courier New"/>
          <w:sz w:val="18"/>
          <w:szCs w:val="18"/>
        </w:rPr>
        <w:t xml:space="preserve">      │</w:t>
      </w:r>
    </w:p>
    <w:p w14:paraId="36B3EDB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└────────────────┘</w:t>
      </w:r>
    </w:p>
    <w:p w14:paraId="2FB35F6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39"/>
        <w:gridCol w:w="4932"/>
      </w:tblGrid>
      <w:tr w:rsidR="009853C6" w:rsidRPr="004C3ACE" w14:paraId="53087867" w14:textId="77777777" w:rsidTr="009853C6"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F7E56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E5825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 xml:space="preserve">Начальная (максимальная) цена контракта </w:t>
            </w:r>
            <w:hyperlink r:id="rId80" w:anchor="Par299" w:tooltip="&lt;***&gt; Устанавливается в рублевом эквиваленте при осуществлении оплаты закупки в иностранной валюте." w:history="1">
              <w:r w:rsidRPr="00BD74DE">
                <w:rPr>
                  <w:rFonts w:ascii="Arial" w:hAnsi="Arial" w:cs="Arial"/>
                  <w:sz w:val="20"/>
                  <w:szCs w:val="20"/>
                </w:rPr>
                <w:t>&lt;***&gt;</w:t>
              </w:r>
            </w:hyperlink>
          </w:p>
        </w:tc>
      </w:tr>
      <w:tr w:rsidR="009853C6" w:rsidRPr="004C3ACE" w14:paraId="6A78B768" w14:textId="77777777" w:rsidTr="009853C6"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FF604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8DAED4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853C6" w:rsidRPr="004C3ACE" w14:paraId="752E5C30" w14:textId="77777777" w:rsidTr="009853C6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A0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CCC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6" w:rsidRPr="004C3ACE" w14:paraId="53C70EB1" w14:textId="77777777" w:rsidTr="009853C6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928E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17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B7BB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014CB2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Руководитель</w:t>
      </w:r>
    </w:p>
    <w:p w14:paraId="38C37F0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(уполномоченное 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лицо)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______________________    _______________    ______________________</w:t>
      </w:r>
    </w:p>
    <w:p w14:paraId="3EEDD94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(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должность)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     (подпись)        (расшифровка подписи)</w:t>
      </w:r>
    </w:p>
    <w:p w14:paraId="45B68D0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14:paraId="074D43E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"___" ___________________ 20____ г.                                         ┌────────────┬───┐</w:t>
      </w:r>
    </w:p>
    <w:p w14:paraId="3A31A54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Лист N   │   │</w:t>
      </w:r>
    </w:p>
    <w:p w14:paraId="1D9EFB9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├────────────┼───┤</w:t>
      </w:r>
    </w:p>
    <w:p w14:paraId="7725FB4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│Всего листов│   │</w:t>
      </w:r>
    </w:p>
    <w:p w14:paraId="0725106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└────────────┴───┘</w:t>
      </w:r>
    </w:p>
    <w:p w14:paraId="33F3425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--------------------------------</w:t>
      </w:r>
    </w:p>
    <w:p w14:paraId="164403C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297"/>
      <w:bookmarkEnd w:id="14"/>
      <w:r w:rsidRPr="00BD74DE">
        <w:rPr>
          <w:rFonts w:ascii="Arial" w:hAnsi="Arial" w:cs="Arial"/>
          <w:sz w:val="20"/>
          <w:szCs w:val="20"/>
        </w:rPr>
        <w:t>&lt;*&gt; Заполняется при наличии.</w:t>
      </w:r>
    </w:p>
    <w:p w14:paraId="4A51C7C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298"/>
      <w:bookmarkEnd w:id="15"/>
      <w:r w:rsidRPr="00BD74DE">
        <w:rPr>
          <w:rFonts w:ascii="Arial" w:hAnsi="Arial" w:cs="Arial"/>
          <w:sz w:val="20"/>
          <w:szCs w:val="20"/>
        </w:rPr>
        <w:t>&lt;**&gt; Указывается исходящий номер.</w:t>
      </w:r>
    </w:p>
    <w:p w14:paraId="3E69F90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299"/>
      <w:bookmarkEnd w:id="16"/>
      <w:r w:rsidRPr="00BD74DE">
        <w:rPr>
          <w:rFonts w:ascii="Arial" w:hAnsi="Arial" w:cs="Arial"/>
          <w:sz w:val="20"/>
          <w:szCs w:val="20"/>
        </w:rPr>
        <w:lastRenderedPageBreak/>
        <w:t>&lt;***&gt; Устанавливается в рублевом эквиваленте при осуществлении оплаты закупки в иностранной валюте.</w:t>
      </w:r>
    </w:p>
    <w:p w14:paraId="028281C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63BA07D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</w:t>
      </w:r>
    </w:p>
    <w:p w14:paraId="72CB745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023ADEB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Отметка Администрации</w:t>
      </w:r>
      <w:r w:rsidR="00395311">
        <w:rPr>
          <w:rFonts w:ascii="Arial" w:hAnsi="Arial" w:cs="Arial"/>
          <w:sz w:val="20"/>
          <w:szCs w:val="20"/>
        </w:rPr>
        <w:t xml:space="preserve"> сельского поселения </w:t>
      </w:r>
      <w:r w:rsidR="00BF3724">
        <w:rPr>
          <w:rFonts w:ascii="Arial" w:hAnsi="Arial" w:cs="Arial"/>
          <w:sz w:val="20"/>
          <w:szCs w:val="20"/>
        </w:rPr>
        <w:t>Артакульский</w:t>
      </w:r>
      <w:r w:rsidR="00395311">
        <w:rPr>
          <w:rFonts w:ascii="Arial" w:hAnsi="Arial" w:cs="Arial"/>
          <w:sz w:val="20"/>
          <w:szCs w:val="20"/>
        </w:rPr>
        <w:t xml:space="preserve"> сельсовет</w:t>
      </w:r>
    </w:p>
    <w:p w14:paraId="277DB88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муниципального района Караидельский район Республики Башкортостан</w:t>
      </w:r>
    </w:p>
    <w:p w14:paraId="1D1C6AB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о соответствии контролируемой информации требованиям,</w:t>
      </w:r>
    </w:p>
    <w:p w14:paraId="6637836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 xml:space="preserve">установленным </w:t>
      </w:r>
      <w:hyperlink r:id="rId81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rPr>
            <w:rFonts w:ascii="Arial" w:hAnsi="Arial" w:cs="Arial"/>
            <w:sz w:val="20"/>
            <w:szCs w:val="20"/>
          </w:rPr>
          <w:t>частью 5 статьи 99</w:t>
        </w:r>
      </w:hyperlink>
      <w:r w:rsidRPr="00BD74DE">
        <w:rPr>
          <w:rFonts w:ascii="Arial" w:hAnsi="Arial" w:cs="Arial"/>
          <w:sz w:val="20"/>
          <w:szCs w:val="20"/>
        </w:rPr>
        <w:t xml:space="preserve"> Федерального закона</w:t>
      </w:r>
    </w:p>
    <w:p w14:paraId="7AB9608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от 5 апреля 2013 года N 44-ФЗ "О контрактной системе</w:t>
      </w:r>
    </w:p>
    <w:p w14:paraId="34B9383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в сфере закупок товаров, работ, услуг для обеспечения</w:t>
      </w:r>
    </w:p>
    <w:p w14:paraId="40AF7FA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государственных и муниципальных нужд"</w:t>
      </w:r>
    </w:p>
    <w:p w14:paraId="27C147C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CEB0E1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┌───────────────┐</w:t>
      </w:r>
    </w:p>
    <w:p w14:paraId="20881A5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Дата получения 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сведений  "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___" ______________ 20___ г.  Регистрационный 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номер  │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               │</w:t>
      </w:r>
    </w:p>
    <w:p w14:paraId="206745D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└───────────────┘</w:t>
      </w:r>
    </w:p>
    <w:p w14:paraId="34EFE2F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Наличие сведений на 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съемном  ┌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>────────┐</w:t>
      </w:r>
    </w:p>
    <w:p w14:paraId="71E3C41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машинном носителе            │        │</w:t>
      </w:r>
    </w:p>
    <w:p w14:paraId="49E7CCA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└────────┘</w:t>
      </w:r>
    </w:p>
    <w:p w14:paraId="5CA2F20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(да/нет)</w:t>
      </w:r>
    </w:p>
    <w:p w14:paraId="722B6B0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</w:p>
    <w:p w14:paraId="06B4E04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Контролируемая информация   ┌────────────────────┐    Номер протокола при      ┌───────────────┐</w:t>
      </w:r>
    </w:p>
    <w:p w14:paraId="640BDDD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│                    │       несоответствии        │               │</w:t>
      </w:r>
    </w:p>
    <w:p w14:paraId="3649DB0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└────────────────────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┘  контролируемой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 информации  └───────────────┘</w:t>
      </w:r>
    </w:p>
    <w:p w14:paraId="4A65045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(соответствует/</w:t>
      </w:r>
    </w:p>
    <w:p w14:paraId="20648B8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не соответствует)</w:t>
      </w:r>
    </w:p>
    <w:p w14:paraId="4C49483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</w:p>
    <w:p w14:paraId="3263D96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Ответственный исполнитель    ______________________    _______________    ______________________</w:t>
      </w:r>
    </w:p>
    <w:p w14:paraId="3B97BDC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   (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          (подпись)        (расшифровка подписи)</w:t>
      </w:r>
    </w:p>
    <w:p w14:paraId="4757423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</w:p>
    <w:p w14:paraId="7994458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"___" ___________________ 20____ г.</w:t>
      </w:r>
    </w:p>
    <w:p w14:paraId="483BDDB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B5FD5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C3D09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26D5C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E301D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CB505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FD5869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1D988A0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FF2D83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225ED63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2B4C89B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324B2E5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093E37D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32F12AB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68FF9E3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3166977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47CDECD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42033BC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11186AE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70C9E93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0D0415B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70C2766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6F464F7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7762C16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22A3339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69FDE15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4BBBCCF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7EB3A05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4C1BC7D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60CE0B1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5B8D8EC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60AC804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54C1FEE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315CDF5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52F0533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68B5133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05AEDB3C" w14:textId="77777777" w:rsidR="009853C6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201D2D65" w14:textId="77777777" w:rsidR="009853C6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1A632FB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6A29756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538939D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527DF0DC" w14:textId="77777777" w:rsidR="009853C6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448E0163" w14:textId="77777777" w:rsidR="007759EA" w:rsidRDefault="007759EA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16D80829" w14:textId="77777777" w:rsidR="007759EA" w:rsidRPr="00BD74DE" w:rsidRDefault="007759EA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p w14:paraId="78BDD48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</w:rPr>
      </w:pPr>
    </w:p>
    <w:p w14:paraId="258F0B6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lastRenderedPageBreak/>
        <w:t>Приложение N 4</w:t>
      </w:r>
    </w:p>
    <w:p w14:paraId="7BB4FF2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 Порядку взаимодействии</w:t>
      </w:r>
    </w:p>
    <w:p w14:paraId="69AC5BD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при осуществлении контроля</w:t>
      </w:r>
    </w:p>
    <w:p w14:paraId="144D4D8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Администрации сельского поселения </w:t>
      </w:r>
      <w:r w:rsidR="00BF3724">
        <w:rPr>
          <w:rFonts w:ascii="Arial" w:hAnsi="Arial" w:cs="Arial"/>
          <w:sz w:val="16"/>
          <w:szCs w:val="16"/>
        </w:rPr>
        <w:t>Артакульский</w:t>
      </w:r>
      <w:r>
        <w:rPr>
          <w:rFonts w:ascii="Arial" w:hAnsi="Arial" w:cs="Arial"/>
          <w:sz w:val="16"/>
          <w:szCs w:val="16"/>
        </w:rPr>
        <w:t xml:space="preserve"> сельсовет</w:t>
      </w:r>
    </w:p>
    <w:p w14:paraId="74A52EB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 xml:space="preserve"> муниципального района Караидельский район</w:t>
      </w:r>
    </w:p>
    <w:p w14:paraId="7FFE963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Республики Башкортостан</w:t>
      </w:r>
    </w:p>
    <w:p w14:paraId="64D5DDE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с субъектами контроля, указанными</w:t>
      </w:r>
    </w:p>
    <w:p w14:paraId="7BAEAE9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пункте 4 Правил осуществления</w:t>
      </w:r>
    </w:p>
    <w:p w14:paraId="776E037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контроля, предусмотренного</w:t>
      </w:r>
    </w:p>
    <w:p w14:paraId="528705A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частью 5 статьи 99 Федерального закона</w:t>
      </w:r>
    </w:p>
    <w:p w14:paraId="20F0BE6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"О контрактной системе</w:t>
      </w:r>
    </w:p>
    <w:p w14:paraId="4EC503A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сфере закупок товаров, работ,</w:t>
      </w:r>
    </w:p>
    <w:p w14:paraId="772A0B2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услуг для обеспечения государственных</w:t>
      </w:r>
    </w:p>
    <w:p w14:paraId="22FA260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и муниципальных нужд", утвержденных</w:t>
      </w:r>
    </w:p>
    <w:p w14:paraId="71913B4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Постановлением Правительства</w:t>
      </w:r>
    </w:p>
    <w:p w14:paraId="6B9CB64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Российской Федерации</w:t>
      </w:r>
    </w:p>
    <w:p w14:paraId="760918A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 xml:space="preserve">от 12 декабря </w:t>
      </w:r>
      <w:smartTag w:uri="urn:schemas-microsoft-com:office:smarttags" w:element="metricconverter">
        <w:smartTagPr>
          <w:attr w:name="ProductID" w:val="2015 г"/>
        </w:smartTagPr>
        <w:r w:rsidRPr="00BD74DE">
          <w:rPr>
            <w:rFonts w:ascii="Arial" w:hAnsi="Arial" w:cs="Arial"/>
            <w:sz w:val="16"/>
            <w:szCs w:val="16"/>
          </w:rPr>
          <w:t>2015 г</w:t>
        </w:r>
      </w:smartTag>
      <w:r w:rsidRPr="00BD74DE">
        <w:rPr>
          <w:rFonts w:ascii="Arial" w:hAnsi="Arial" w:cs="Arial"/>
          <w:sz w:val="16"/>
          <w:szCs w:val="16"/>
        </w:rPr>
        <w:t>. N 1367</w:t>
      </w:r>
    </w:p>
    <w:p w14:paraId="5603C9A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A5C302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┌────────────────┐</w:t>
      </w:r>
    </w:p>
    <w:p w14:paraId="6DAF7D1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Гриф секретности </w:t>
      </w:r>
      <w:hyperlink r:id="rId82" w:anchor="Par446" w:tooltip="&lt;*&gt; Заполняется при наличии." w:history="1">
        <w:r w:rsidRPr="00BD74D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D74DE">
        <w:rPr>
          <w:rFonts w:ascii="Courier New" w:hAnsi="Courier New" w:cs="Courier New"/>
          <w:sz w:val="18"/>
          <w:szCs w:val="18"/>
        </w:rPr>
        <w:t xml:space="preserve">  │                │</w:t>
      </w:r>
    </w:p>
    <w:p w14:paraId="005EB50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└────────────────┘</w:t>
      </w:r>
    </w:p>
    <w:p w14:paraId="4C54512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59BAC73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17" w:name="Par380"/>
      <w:bookmarkEnd w:id="17"/>
      <w:r w:rsidRPr="00BD74DE">
        <w:rPr>
          <w:rFonts w:ascii="Arial" w:hAnsi="Arial" w:cs="Arial"/>
          <w:sz w:val="20"/>
          <w:szCs w:val="20"/>
        </w:rPr>
        <w:t>Сведения о проекте контракта, направляемого участнику</w:t>
      </w:r>
    </w:p>
    <w:p w14:paraId="6D79AD7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закупки (контракта, возвращаемого участником закупки)</w:t>
      </w:r>
    </w:p>
    <w:p w14:paraId="6FFFE32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 xml:space="preserve">N __________________ </w:t>
      </w:r>
      <w:hyperlink r:id="rId83" w:anchor="Par447" w:tooltip="&lt;**&gt; Указывается исходящий номер." w:history="1">
        <w:r w:rsidRPr="00BD74DE">
          <w:rPr>
            <w:rFonts w:ascii="Arial" w:hAnsi="Arial" w:cs="Arial"/>
            <w:sz w:val="20"/>
            <w:szCs w:val="20"/>
          </w:rPr>
          <w:t>&lt;**&gt;</w:t>
        </w:r>
      </w:hyperlink>
    </w:p>
    <w:p w14:paraId="46BA290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EC4037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┌────────────────┐</w:t>
      </w:r>
    </w:p>
    <w:p w14:paraId="70C6195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Коды      │</w:t>
      </w:r>
    </w:p>
    <w:p w14:paraId="7AC602A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1961A75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от "___" ________________________ 20___ г.       Дата│                │</w:t>
      </w:r>
    </w:p>
    <w:p w14:paraId="525DEEF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78A4D68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ИНН│                │</w:t>
      </w:r>
    </w:p>
    <w:p w14:paraId="66C6518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6133991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Наименование заказчика          _________________________________        КПП│                │</w:t>
      </w:r>
    </w:p>
    <w:p w14:paraId="1383EAE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46D795E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Организационно-правовая форма   _________________________________   по </w:t>
      </w:r>
      <w:hyperlink r:id="rId84" w:tooltip="&quot;ОК 028-2012. Общероссийский классификатор организационно-правовых форм&quot; (утв. Приказом Росстандарта от 16.10.2012 N 505-ст) (ред. от 24.10.2018) (вместе с &quot;Пояснениями к позициям ОКОПФ&quot;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ОКОПФ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579FA88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2310E71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Форма собственности             _________________________________    по </w:t>
      </w:r>
      <w:hyperlink r:id="rId85" w:tooltip="Постановление Госстандарта России от 30.03.1999 N 97 (ред. от 16.10.2012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{КонсультантПлюс" w:history="1">
        <w:r w:rsidRPr="00BD74DE">
          <w:rPr>
            <w:rFonts w:ascii="Courier New" w:hAnsi="Courier New" w:cs="Courier New"/>
            <w:sz w:val="18"/>
            <w:szCs w:val="18"/>
          </w:rPr>
          <w:t>ОКФС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5A7DF8A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2DB816D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Наименование бюджета            _________________________________   по </w:t>
      </w:r>
      <w:hyperlink r:id="rId86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0A506A6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4A0FC64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Место нахождения (адрес)        _________________________________   по </w:t>
      </w:r>
      <w:hyperlink r:id="rId87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5A36036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652D8B6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Телефон                         _________________________________           │                │</w:t>
      </w:r>
    </w:p>
    <w:p w14:paraId="1F4A4B2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00321BB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Вид документа                   _________________________________           │                │</w:t>
      </w:r>
    </w:p>
    <w:p w14:paraId="1D5E21A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(основной документ - код 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01;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      ├────────────────┤</w:t>
      </w:r>
    </w:p>
    <w:p w14:paraId="3F3F072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изменения к документу - код 02)          │                │</w:t>
      </w:r>
    </w:p>
    <w:p w14:paraId="7001229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Единица измерения: руб.                                              по ОКЕИ│       </w:t>
      </w:r>
      <w:hyperlink r:id="rId88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383</w:t>
        </w:r>
      </w:hyperlink>
      <w:r w:rsidRPr="00BD74DE">
        <w:rPr>
          <w:rFonts w:ascii="Courier New" w:hAnsi="Courier New" w:cs="Courier New"/>
          <w:sz w:val="18"/>
          <w:szCs w:val="18"/>
        </w:rPr>
        <w:t xml:space="preserve">      │</w:t>
      </w:r>
    </w:p>
    <w:p w14:paraId="76994ED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└────────────────┘</w:t>
      </w:r>
    </w:p>
    <w:p w14:paraId="7271EF9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802105C" w14:textId="77777777" w:rsidR="009853C6" w:rsidRPr="00BD74DE" w:rsidRDefault="009853C6" w:rsidP="009853C6">
      <w:pPr>
        <w:rPr>
          <w:rFonts w:ascii="Arial" w:hAnsi="Arial" w:cs="Arial"/>
          <w:sz w:val="20"/>
          <w:szCs w:val="20"/>
        </w:rPr>
        <w:sectPr w:rsidR="009853C6" w:rsidRPr="00BD74DE">
          <w:pgSz w:w="11906" w:h="16838"/>
          <w:pgMar w:top="454" w:right="566" w:bottom="1440" w:left="1133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778"/>
        <w:gridCol w:w="2665"/>
        <w:gridCol w:w="2322"/>
        <w:gridCol w:w="3345"/>
        <w:gridCol w:w="2438"/>
      </w:tblGrid>
      <w:tr w:rsidR="009853C6" w:rsidRPr="004C3ACE" w14:paraId="467D53DF" w14:textId="77777777" w:rsidTr="009853C6"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A676D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lastRenderedPageBreak/>
              <w:t>Идентификационный код закупки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777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Реквизиты участника закупки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928C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 xml:space="preserve">Цена контракта </w:t>
            </w:r>
            <w:hyperlink r:id="rId89" w:anchor="Par448" w:tooltip="&lt;***&gt; Устанавливается в рублевом эквиваленте при осуществлении оплаты закупки в иностранной валюте." w:history="1">
              <w:r w:rsidRPr="00BD74DE">
                <w:rPr>
                  <w:rFonts w:ascii="Arial" w:hAnsi="Arial" w:cs="Arial"/>
                  <w:sz w:val="20"/>
                  <w:szCs w:val="20"/>
                </w:rPr>
                <w:t>&lt;***&gt;</w:t>
              </w:r>
            </w:hyperlink>
          </w:p>
        </w:tc>
      </w:tr>
      <w:tr w:rsidR="009853C6" w:rsidRPr="004C3ACE" w14:paraId="48913147" w14:textId="77777777" w:rsidTr="009853C6"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7118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92D1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216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код причины постановки на учет (при наличии)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950D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наименование (фамилия, имя, отчество (при наличии) физического лица (для участника закупки - физического лица))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2F580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6" w:rsidRPr="004C3ACE" w14:paraId="09FAB412" w14:textId="77777777" w:rsidTr="009853C6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3B5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94E8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5E60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576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8CBA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53C6" w:rsidRPr="004C3ACE" w14:paraId="6FCC1FEE" w14:textId="77777777" w:rsidTr="009853C6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D28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E61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458D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04DF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9FE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6" w:rsidRPr="004C3ACE" w14:paraId="064A8DC5" w14:textId="77777777" w:rsidTr="009853C6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E473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456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8CC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6FB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422D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2D74BD" w14:textId="77777777" w:rsidR="009853C6" w:rsidRPr="00BD74DE" w:rsidRDefault="009853C6" w:rsidP="009853C6">
      <w:pPr>
        <w:rPr>
          <w:rFonts w:ascii="Arial" w:hAnsi="Arial" w:cs="Arial"/>
          <w:sz w:val="20"/>
          <w:szCs w:val="20"/>
        </w:rPr>
        <w:sectPr w:rsidR="009853C6" w:rsidRPr="00BD74DE">
          <w:pgSz w:w="16838" w:h="11906" w:orient="landscape"/>
          <w:pgMar w:top="1133" w:right="1440" w:bottom="566" w:left="1440" w:header="0" w:footer="0" w:gutter="0"/>
          <w:cols w:space="720"/>
        </w:sectPr>
      </w:pPr>
    </w:p>
    <w:p w14:paraId="6BE45D0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D11AB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D74DE">
        <w:rPr>
          <w:rFonts w:ascii="Courier New" w:hAnsi="Courier New" w:cs="Courier New"/>
          <w:sz w:val="18"/>
          <w:szCs w:val="18"/>
        </w:rPr>
        <w:t>Увеличение  количества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поставляемого  товара  при заключении  контракта в   ┌────────────┐</w:t>
      </w:r>
    </w:p>
    <w:p w14:paraId="1AFB14E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соответствии  с </w:t>
      </w:r>
      <w:hyperlink r:id="rId90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частью 18 статьи 34</w:t>
        </w:r>
      </w:hyperlink>
      <w:r w:rsidRPr="00BD74DE">
        <w:rPr>
          <w:rFonts w:ascii="Courier New" w:hAnsi="Courier New" w:cs="Courier New"/>
          <w:sz w:val="18"/>
          <w:szCs w:val="18"/>
        </w:rPr>
        <w:t xml:space="preserve">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BD74DE">
          <w:rPr>
            <w:rFonts w:ascii="Courier New" w:hAnsi="Courier New" w:cs="Courier New"/>
            <w:sz w:val="18"/>
            <w:szCs w:val="18"/>
          </w:rPr>
          <w:t>2013 г</w:t>
        </w:r>
      </w:smartTag>
      <w:r w:rsidRPr="00BD74DE">
        <w:rPr>
          <w:rFonts w:ascii="Courier New" w:hAnsi="Courier New" w:cs="Courier New"/>
          <w:sz w:val="18"/>
          <w:szCs w:val="18"/>
        </w:rPr>
        <w:t>.  │            │</w:t>
      </w:r>
    </w:p>
    <w:p w14:paraId="2D5ED39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D74DE">
        <w:rPr>
          <w:rFonts w:ascii="Courier New" w:hAnsi="Courier New" w:cs="Courier New"/>
          <w:sz w:val="18"/>
          <w:szCs w:val="18"/>
        </w:rPr>
        <w:t>N  44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>-ФЗ  "О  контрактной системе в сфере закупок товаров, робот, услуг для  │            │</w:t>
      </w:r>
    </w:p>
    <w:p w14:paraId="29E9101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обеспечения государственных и муниципальных нужд"                            └────────────┘</w:t>
      </w:r>
    </w:p>
    <w:p w14:paraId="6D1C1FD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(да/нет)</w:t>
      </w:r>
    </w:p>
    <w:p w14:paraId="6AFD9BB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14:paraId="1E4BD95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Руководитель</w:t>
      </w:r>
    </w:p>
    <w:p w14:paraId="5EDE471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(уполномоченное 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лицо)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______________________    _______________    ______________________</w:t>
      </w:r>
    </w:p>
    <w:p w14:paraId="105AC8D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(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должность)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     (подпись)        (расшифровка подписи)</w:t>
      </w:r>
    </w:p>
    <w:p w14:paraId="05D8183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14:paraId="4E2567E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"___" ___________________ 20____ г.                                         ┌────────────┬───┐</w:t>
      </w:r>
    </w:p>
    <w:p w14:paraId="0C0F905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Лист N   │   │</w:t>
      </w:r>
    </w:p>
    <w:p w14:paraId="4C210C6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├────────────┼───┤</w:t>
      </w:r>
    </w:p>
    <w:p w14:paraId="2AE5D17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│Всего листов│   │</w:t>
      </w:r>
    </w:p>
    <w:p w14:paraId="4DA19A5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└────────────┴───┘</w:t>
      </w:r>
    </w:p>
    <w:p w14:paraId="4BAB132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--------------------------------</w:t>
      </w:r>
    </w:p>
    <w:p w14:paraId="7D0BDD8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446"/>
      <w:bookmarkEnd w:id="18"/>
      <w:r w:rsidRPr="00BD74DE">
        <w:rPr>
          <w:rFonts w:ascii="Arial" w:hAnsi="Arial" w:cs="Arial"/>
          <w:sz w:val="20"/>
          <w:szCs w:val="20"/>
        </w:rPr>
        <w:t>&lt;*&gt; Заполняется при наличии.</w:t>
      </w:r>
    </w:p>
    <w:p w14:paraId="4B3E234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9" w:name="Par447"/>
      <w:bookmarkEnd w:id="19"/>
      <w:r w:rsidRPr="00BD74DE">
        <w:rPr>
          <w:rFonts w:ascii="Arial" w:hAnsi="Arial" w:cs="Arial"/>
          <w:sz w:val="20"/>
          <w:szCs w:val="20"/>
        </w:rPr>
        <w:t>&lt;**&gt; Указывается исходящий номер.</w:t>
      </w:r>
    </w:p>
    <w:p w14:paraId="29DC9DF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20" w:name="Par448"/>
      <w:bookmarkEnd w:id="20"/>
      <w:r w:rsidRPr="00BD74DE">
        <w:rPr>
          <w:rFonts w:ascii="Arial" w:hAnsi="Arial" w:cs="Arial"/>
          <w:sz w:val="20"/>
          <w:szCs w:val="20"/>
        </w:rPr>
        <w:t>&lt;***&gt; Устанавливается в рублевом эквиваленте при осуществлении оплаты закупки в иностранной валюте.</w:t>
      </w:r>
    </w:p>
    <w:p w14:paraId="0FA586B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5C2D0C5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</w:t>
      </w:r>
    </w:p>
    <w:p w14:paraId="473F4FD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62E74DC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Отметка Администрации</w:t>
      </w:r>
      <w:r w:rsidR="00395311">
        <w:rPr>
          <w:rFonts w:ascii="Arial" w:hAnsi="Arial" w:cs="Arial"/>
          <w:sz w:val="20"/>
          <w:szCs w:val="20"/>
        </w:rPr>
        <w:t xml:space="preserve"> сельского поселения </w:t>
      </w:r>
      <w:r w:rsidR="00BF3724">
        <w:rPr>
          <w:rFonts w:ascii="Arial" w:hAnsi="Arial" w:cs="Arial"/>
          <w:sz w:val="20"/>
          <w:szCs w:val="20"/>
        </w:rPr>
        <w:t>Артакульский</w:t>
      </w:r>
      <w:r w:rsidR="00395311">
        <w:rPr>
          <w:rFonts w:ascii="Arial" w:hAnsi="Arial" w:cs="Arial"/>
          <w:sz w:val="20"/>
          <w:szCs w:val="20"/>
        </w:rPr>
        <w:t xml:space="preserve"> сельсовет</w:t>
      </w:r>
    </w:p>
    <w:p w14:paraId="5E9F1D6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муниципального района Караидельский район Республики Башкортостан</w:t>
      </w:r>
    </w:p>
    <w:p w14:paraId="1939253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о соответствии контролируемой информации требованиям,</w:t>
      </w:r>
    </w:p>
    <w:p w14:paraId="4056369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 xml:space="preserve">установленным </w:t>
      </w:r>
      <w:hyperlink r:id="rId91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 w:rsidRPr="00BD74DE">
          <w:rPr>
            <w:rFonts w:ascii="Arial" w:hAnsi="Arial" w:cs="Arial"/>
            <w:sz w:val="20"/>
            <w:szCs w:val="20"/>
          </w:rPr>
          <w:t>частью 5 статьи 99</w:t>
        </w:r>
      </w:hyperlink>
      <w:r w:rsidRPr="00BD74DE">
        <w:rPr>
          <w:rFonts w:ascii="Arial" w:hAnsi="Arial" w:cs="Arial"/>
          <w:sz w:val="20"/>
          <w:szCs w:val="20"/>
        </w:rPr>
        <w:t xml:space="preserve"> Федерального закона</w:t>
      </w:r>
    </w:p>
    <w:p w14:paraId="4678A60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от 5 апреля 2013 года N 44-ФЗ "О контрактной системе</w:t>
      </w:r>
    </w:p>
    <w:p w14:paraId="1D873C3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в сфере закупок товаров, работ, услуг для обеспечения</w:t>
      </w:r>
    </w:p>
    <w:p w14:paraId="681D7DE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государственных и муниципальных нужд"</w:t>
      </w:r>
    </w:p>
    <w:p w14:paraId="4E7470D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419EB7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┌───────────────┐</w:t>
      </w:r>
    </w:p>
    <w:p w14:paraId="516AAAF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Дата получения 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сведений  "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___" ______________ 20___ г.  Регистрационный 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номер  │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               │</w:t>
      </w:r>
    </w:p>
    <w:p w14:paraId="042CA55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└───────────────┘</w:t>
      </w:r>
    </w:p>
    <w:p w14:paraId="3FCEA5A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Наличие сведений на 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съемном  ┌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>────────┐</w:t>
      </w:r>
    </w:p>
    <w:p w14:paraId="75B615B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машинном носителе            │        │</w:t>
      </w:r>
    </w:p>
    <w:p w14:paraId="656B043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└────────┘</w:t>
      </w:r>
    </w:p>
    <w:p w14:paraId="558D6E7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(да/нет)</w:t>
      </w:r>
    </w:p>
    <w:p w14:paraId="2DD2FBA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</w:p>
    <w:p w14:paraId="120D399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Контролируемая информация   ┌────────────────────┐    Номер протокола при      ┌───────────────┐</w:t>
      </w:r>
    </w:p>
    <w:p w14:paraId="2068373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│                    │       несоответствии        │               │</w:t>
      </w:r>
    </w:p>
    <w:p w14:paraId="591B2A7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└────────────────────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>┘  контролируемой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 информации  └───────────────┘</w:t>
      </w:r>
    </w:p>
    <w:p w14:paraId="023A2B1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(соответствует/</w:t>
      </w:r>
    </w:p>
    <w:p w14:paraId="0C94133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не соответствует)</w:t>
      </w:r>
    </w:p>
    <w:p w14:paraId="27B1A9C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</w:p>
    <w:p w14:paraId="65CB19B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Ответственный исполнитель    ______________________    _______________    ______________________</w:t>
      </w:r>
    </w:p>
    <w:p w14:paraId="3BA74C2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 xml:space="preserve">                                  (</w:t>
      </w:r>
      <w:proofErr w:type="gramStart"/>
      <w:r w:rsidRPr="00BD74DE"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 w:rsidRPr="00BD74DE">
        <w:rPr>
          <w:rFonts w:ascii="Courier New" w:hAnsi="Courier New" w:cs="Courier New"/>
          <w:sz w:val="16"/>
          <w:szCs w:val="16"/>
        </w:rPr>
        <w:t xml:space="preserve">          (подпись)        (расшифровка подписи)</w:t>
      </w:r>
    </w:p>
    <w:p w14:paraId="1C223AB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</w:p>
    <w:p w14:paraId="6832FBD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BD74DE">
        <w:rPr>
          <w:rFonts w:ascii="Courier New" w:hAnsi="Courier New" w:cs="Courier New"/>
          <w:sz w:val="16"/>
          <w:szCs w:val="16"/>
        </w:rPr>
        <w:t>"___" ___________________ 20____ г.</w:t>
      </w:r>
    </w:p>
    <w:p w14:paraId="06F4F30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1D022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E96AF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BA427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942E1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9DD6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70CF6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D27C3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F407E0" w14:textId="77777777" w:rsidR="009853C6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DED133" w14:textId="77777777" w:rsidR="009853C6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0C6D8A" w14:textId="77777777" w:rsidR="009853C6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D32311" w14:textId="77777777" w:rsidR="009853C6" w:rsidRDefault="009853C6" w:rsidP="009853C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53E82" w14:textId="77777777" w:rsidR="007759EA" w:rsidRDefault="007759EA" w:rsidP="009853C6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</w:rPr>
      </w:pPr>
    </w:p>
    <w:p w14:paraId="406BDA51" w14:textId="77777777" w:rsidR="007759EA" w:rsidRDefault="007759EA" w:rsidP="009853C6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</w:rPr>
      </w:pPr>
    </w:p>
    <w:p w14:paraId="04A32E2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lastRenderedPageBreak/>
        <w:t>Приложение N 5</w:t>
      </w:r>
    </w:p>
    <w:p w14:paraId="032DF75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 Порядку взаимодействии</w:t>
      </w:r>
    </w:p>
    <w:p w14:paraId="1575A8E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при осуществлении контроля</w:t>
      </w:r>
    </w:p>
    <w:p w14:paraId="5DDD94E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Администрации сельского поселения </w:t>
      </w:r>
      <w:r w:rsidR="00BF3724">
        <w:rPr>
          <w:rFonts w:ascii="Arial" w:hAnsi="Arial" w:cs="Arial"/>
          <w:sz w:val="16"/>
          <w:szCs w:val="16"/>
        </w:rPr>
        <w:t>Артакульский</w:t>
      </w:r>
      <w:r>
        <w:rPr>
          <w:rFonts w:ascii="Arial" w:hAnsi="Arial" w:cs="Arial"/>
          <w:sz w:val="16"/>
          <w:szCs w:val="16"/>
        </w:rPr>
        <w:t xml:space="preserve"> сельсовет</w:t>
      </w:r>
    </w:p>
    <w:p w14:paraId="18A5B9A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 xml:space="preserve"> муниципального района Караидельский район</w:t>
      </w:r>
    </w:p>
    <w:p w14:paraId="28D133A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Республики Башкортостан</w:t>
      </w:r>
    </w:p>
    <w:p w14:paraId="7CB7A00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с субъектами контроля, указанными</w:t>
      </w:r>
    </w:p>
    <w:p w14:paraId="2B82166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пункте 4 Правил осуществления</w:t>
      </w:r>
    </w:p>
    <w:p w14:paraId="38A1AD8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контроля, предусмотренного</w:t>
      </w:r>
    </w:p>
    <w:p w14:paraId="2D8A0A0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частью 5 статьи 99 Федерального закона</w:t>
      </w:r>
    </w:p>
    <w:p w14:paraId="23AF720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"О контрактной системе</w:t>
      </w:r>
    </w:p>
    <w:p w14:paraId="1CB74FD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сфере закупок товаров, работ,</w:t>
      </w:r>
    </w:p>
    <w:p w14:paraId="3F7DB86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услуг для обеспечения государственных</w:t>
      </w:r>
    </w:p>
    <w:p w14:paraId="5518191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и муниципальных нужд", утвержденных</w:t>
      </w:r>
    </w:p>
    <w:p w14:paraId="188760B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Постановлением Правительства</w:t>
      </w:r>
    </w:p>
    <w:p w14:paraId="1C974D9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Российской Федерации</w:t>
      </w:r>
    </w:p>
    <w:p w14:paraId="73894BC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 xml:space="preserve">от 12 декабря </w:t>
      </w:r>
      <w:smartTag w:uri="urn:schemas-microsoft-com:office:smarttags" w:element="metricconverter">
        <w:smartTagPr>
          <w:attr w:name="ProductID" w:val="2015 г"/>
        </w:smartTagPr>
        <w:r w:rsidRPr="00BD74DE">
          <w:rPr>
            <w:rFonts w:ascii="Arial" w:hAnsi="Arial" w:cs="Arial"/>
            <w:sz w:val="16"/>
            <w:szCs w:val="16"/>
          </w:rPr>
          <w:t>2015 г</w:t>
        </w:r>
      </w:smartTag>
      <w:r w:rsidRPr="00BD74DE">
        <w:rPr>
          <w:rFonts w:ascii="Arial" w:hAnsi="Arial" w:cs="Arial"/>
          <w:sz w:val="16"/>
          <w:szCs w:val="16"/>
        </w:rPr>
        <w:t>. N 1367</w:t>
      </w:r>
    </w:p>
    <w:p w14:paraId="752D505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670BA7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21" w:name="Par499"/>
      <w:bookmarkEnd w:id="21"/>
      <w:r w:rsidRPr="00BD74DE">
        <w:rPr>
          <w:rFonts w:ascii="Arial" w:hAnsi="Arial" w:cs="Arial"/>
          <w:sz w:val="20"/>
          <w:szCs w:val="20"/>
        </w:rPr>
        <w:t>Сведения об объемах средств, указанных в правовых актах</w:t>
      </w:r>
    </w:p>
    <w:p w14:paraId="0DADD6A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(проектах таких актов, размещенных в установленном порядке</w:t>
      </w:r>
    </w:p>
    <w:p w14:paraId="611158D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 xml:space="preserve">в целях общественного обсуждения) </w:t>
      </w:r>
      <w:r>
        <w:rPr>
          <w:rFonts w:ascii="Arial" w:hAnsi="Arial" w:cs="Arial"/>
          <w:sz w:val="20"/>
          <w:szCs w:val="20"/>
        </w:rPr>
        <w:t>Правительством</w:t>
      </w:r>
      <w:r w:rsidRPr="00BD74DE">
        <w:rPr>
          <w:rFonts w:ascii="Arial" w:hAnsi="Arial" w:cs="Arial"/>
          <w:sz w:val="20"/>
          <w:szCs w:val="20"/>
        </w:rPr>
        <w:t xml:space="preserve"> Республики Башкортостан и иных документах, установленных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Правительством</w:t>
      </w:r>
      <w:r w:rsidRPr="00BD74DE">
        <w:rPr>
          <w:rFonts w:ascii="Arial" w:hAnsi="Arial" w:cs="Arial"/>
          <w:sz w:val="20"/>
          <w:szCs w:val="20"/>
        </w:rPr>
        <w:t xml:space="preserve">  Республики</w:t>
      </w:r>
      <w:proofErr w:type="gramEnd"/>
      <w:r w:rsidRPr="00BD74DE">
        <w:rPr>
          <w:rFonts w:ascii="Arial" w:hAnsi="Arial" w:cs="Arial"/>
          <w:sz w:val="20"/>
          <w:szCs w:val="20"/>
        </w:rPr>
        <w:t xml:space="preserve"> Башкортостан, предусматривающих в соответствии с бюджетным законодательством</w:t>
      </w:r>
      <w:r>
        <w:rPr>
          <w:rFonts w:ascii="Arial" w:hAnsi="Arial" w:cs="Arial"/>
          <w:sz w:val="20"/>
          <w:szCs w:val="20"/>
        </w:rPr>
        <w:t xml:space="preserve"> </w:t>
      </w:r>
      <w:r w:rsidRPr="00BD74DE">
        <w:rPr>
          <w:rFonts w:ascii="Arial" w:hAnsi="Arial" w:cs="Arial"/>
          <w:sz w:val="20"/>
          <w:szCs w:val="20"/>
        </w:rPr>
        <w:t>Российской Федерации возможность заключения</w:t>
      </w:r>
    </w:p>
    <w:p w14:paraId="718A914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муниципального контракта на срок, превышающий</w:t>
      </w:r>
    </w:p>
    <w:p w14:paraId="6BF3B10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срок действия доведенных лимитов бюджетных</w:t>
      </w:r>
    </w:p>
    <w:p w14:paraId="7EDB0C6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обязательств на 20___ год и на плановый</w:t>
      </w:r>
    </w:p>
    <w:p w14:paraId="34784B9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период 20___ и 20___ годов</w:t>
      </w:r>
    </w:p>
    <w:p w14:paraId="05F907A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DA62CD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┌────────────────┐</w:t>
      </w:r>
    </w:p>
    <w:p w14:paraId="2B12F1E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Коды      │</w:t>
      </w:r>
    </w:p>
    <w:p w14:paraId="10D7BEF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3FC576C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от "___" ________________________ 20___ г.       Дата│                │</w:t>
      </w:r>
    </w:p>
    <w:p w14:paraId="156A657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2DC46B4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по Сводному реестру│                │</w:t>
      </w:r>
    </w:p>
    <w:p w14:paraId="6353D70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226D4B1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ИНН│                │</w:t>
      </w:r>
    </w:p>
    <w:p w14:paraId="55E75F0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2835013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Наименование заказчика          _____________________________            КПП│                │</w:t>
      </w:r>
    </w:p>
    <w:p w14:paraId="147D1A0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1E5CB0C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Организационно-правовая форма   _____________________________       по </w:t>
      </w:r>
      <w:hyperlink r:id="rId92" w:tooltip="&quot;ОК 028-2012. Общероссийский классификатор организационно-правовых форм&quot; (утв. Приказом Росстандарта от 16.10.2012 N 505-ст) (ред. от 24.10.2018) (вместе с &quot;Пояснениями к позициям ОКОПФ&quot;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ОКОПФ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64F760A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014462C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Форма собственности             _____________________________        по </w:t>
      </w:r>
      <w:hyperlink r:id="rId93" w:tooltip="Постановление Госстандарта России от 30.03.1999 N 97 (ред. от 16.10.2012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{КонсультантПлюс" w:history="1">
        <w:r w:rsidRPr="00BD74DE">
          <w:rPr>
            <w:rFonts w:ascii="Courier New" w:hAnsi="Courier New" w:cs="Courier New"/>
            <w:sz w:val="18"/>
            <w:szCs w:val="18"/>
          </w:rPr>
          <w:t>ОКФС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378F34C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0BE89C2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Наименование бюджета            _____________________________       по </w:t>
      </w:r>
      <w:hyperlink r:id="rId94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75BA30C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02EECC4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Местонахождение (адрес)         _____________________________       по </w:t>
      </w:r>
      <w:hyperlink r:id="rId95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1E20062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4D97F24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Наименование главного                                            Глава по БК│                │</w:t>
      </w:r>
    </w:p>
    <w:p w14:paraId="5935CFC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распорядителя бюджетных средств _____________________________               │                │</w:t>
      </w:r>
    </w:p>
    <w:p w14:paraId="006FE9A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606414B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Вид документа                   _____________________________               │                │</w:t>
      </w:r>
    </w:p>
    <w:p w14:paraId="7A7AC6C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(основной документ - код 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01;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       ├────────────────┤</w:t>
      </w:r>
    </w:p>
    <w:p w14:paraId="5327DA7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изменения к документу - код 02)             │                │</w:t>
      </w:r>
    </w:p>
    <w:p w14:paraId="3AF4E6E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Единица измерения: руб.                                              по ОКЕИ│       </w:t>
      </w:r>
      <w:hyperlink r:id="rId96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384</w:t>
        </w:r>
      </w:hyperlink>
      <w:r w:rsidRPr="00BD74DE">
        <w:rPr>
          <w:rFonts w:ascii="Courier New" w:hAnsi="Courier New" w:cs="Courier New"/>
          <w:sz w:val="18"/>
          <w:szCs w:val="18"/>
        </w:rPr>
        <w:t xml:space="preserve">      │</w:t>
      </w:r>
    </w:p>
    <w:p w14:paraId="604B771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└────────────────┘</w:t>
      </w:r>
    </w:p>
    <w:p w14:paraId="4A25D17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7E220C5" w14:textId="77777777" w:rsidR="009853C6" w:rsidRPr="00BD74DE" w:rsidRDefault="009853C6" w:rsidP="009853C6">
      <w:pPr>
        <w:rPr>
          <w:rFonts w:ascii="Arial" w:hAnsi="Arial" w:cs="Arial"/>
          <w:sz w:val="20"/>
          <w:szCs w:val="20"/>
        </w:rPr>
        <w:sectPr w:rsidR="009853C6" w:rsidRPr="00BD74DE">
          <w:pgSz w:w="11906" w:h="16838"/>
          <w:pgMar w:top="1440" w:right="566" w:bottom="1440" w:left="1133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24"/>
        <w:gridCol w:w="680"/>
        <w:gridCol w:w="753"/>
        <w:gridCol w:w="567"/>
        <w:gridCol w:w="2098"/>
        <w:gridCol w:w="1077"/>
        <w:gridCol w:w="1474"/>
        <w:gridCol w:w="1814"/>
        <w:gridCol w:w="1531"/>
        <w:gridCol w:w="1304"/>
        <w:gridCol w:w="1531"/>
      </w:tblGrid>
      <w:tr w:rsidR="009853C6" w:rsidRPr="004C3ACE" w14:paraId="798384F9" w14:textId="77777777" w:rsidTr="009853C6">
        <w:tc>
          <w:tcPr>
            <w:tcW w:w="7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EB2D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40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ED5F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Сведения о нормативном правовом акте (проекте нормативного правового акта)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2F0D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Код вида расходов по бюджетной классификации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1E1E3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Объем средств, предусмотренный нормативным актом (проектом нормативного правового акта)</w:t>
            </w:r>
          </w:p>
        </w:tc>
      </w:tr>
      <w:tr w:rsidR="009853C6" w:rsidRPr="004C3ACE" w14:paraId="62A2433E" w14:textId="77777777" w:rsidTr="009853C6">
        <w:tc>
          <w:tcPr>
            <w:tcW w:w="7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378C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FB2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D7B3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790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E1D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на очередной (текущий) финансовый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B8C4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планового периода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811D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на последующие годы</w:t>
            </w:r>
          </w:p>
        </w:tc>
      </w:tr>
      <w:tr w:rsidR="009853C6" w:rsidRPr="004C3ACE" w14:paraId="42787D3C" w14:textId="77777777" w:rsidTr="009853C6">
        <w:trPr>
          <w:trHeight w:val="230"/>
        </w:trPr>
        <w:tc>
          <w:tcPr>
            <w:tcW w:w="7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A9A50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9B0B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6BD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050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3C2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3A3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на первый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2E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на второй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C18E2F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6" w:rsidRPr="004C3ACE" w14:paraId="6F34A7CE" w14:textId="77777777" w:rsidTr="009853C6">
        <w:tc>
          <w:tcPr>
            <w:tcW w:w="7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50AC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33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вид документа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2874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дата документа (дата утверждения документа)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E22C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B1E4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DB4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1CDE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5F9E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0A9D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F730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6DB139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6" w:rsidRPr="004C3ACE" w14:paraId="6D9A0A7F" w14:textId="77777777" w:rsidTr="009853C6"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6A58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8A0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58F9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806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9C6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AD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21F6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BA0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BA1F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1EA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22CB5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853C6" w:rsidRPr="004C3ACE" w14:paraId="293CC74F" w14:textId="77777777" w:rsidTr="009853C6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5CF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0C9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00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9A1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2DD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C6B3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31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7E8C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A5D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36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CC20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6" w:rsidRPr="004C3ACE" w14:paraId="785200E7" w14:textId="77777777" w:rsidTr="009853C6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9D1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91C7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ABE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C0A2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6DF" w14:textId="77777777" w:rsidR="009853C6" w:rsidRPr="00BD74DE" w:rsidRDefault="009853C6" w:rsidP="00985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28E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753F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BC5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2AC1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0853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CA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6" w:rsidRPr="004C3ACE" w14:paraId="243D87B4" w14:textId="77777777" w:rsidTr="009853C6"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9948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3ED91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D8428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43BA03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43E9D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Итого по коду вида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CF41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AFC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43D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E4DF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47AF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C40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6" w:rsidRPr="004C3ACE" w14:paraId="3967A251" w14:textId="77777777" w:rsidTr="009853C6">
        <w:tc>
          <w:tcPr>
            <w:tcW w:w="724" w:type="dxa"/>
            <w:vAlign w:val="center"/>
          </w:tcPr>
          <w:p w14:paraId="678BD696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AB41C4B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6AAE6759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BFB625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8BB8A1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ADC710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C74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E76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310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725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A855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CAC44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D9DE1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Руководитель</w:t>
      </w:r>
    </w:p>
    <w:p w14:paraId="792A1EE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(уполномоченное 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лицо)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______________________    _______________    ______________________</w:t>
      </w:r>
    </w:p>
    <w:p w14:paraId="5FF14CA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(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должность)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     (подпись)        (расшифровка подписи)</w:t>
      </w:r>
    </w:p>
    <w:p w14:paraId="471590E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14:paraId="2165EF8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"___" ___________________ 20____ г.                                    ┌────────────┬───┐</w:t>
      </w:r>
    </w:p>
    <w:p w14:paraId="5EA1D0B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Лист N   │   │</w:t>
      </w:r>
    </w:p>
    <w:p w14:paraId="00D03CA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├────────────┼───┤</w:t>
      </w:r>
    </w:p>
    <w:p w14:paraId="4FB342B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│Всего листов│   │</w:t>
      </w:r>
    </w:p>
    <w:p w14:paraId="2B12FF8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└────────────┴───┘</w:t>
      </w:r>
    </w:p>
    <w:p w14:paraId="12E0F6CB" w14:textId="77777777" w:rsidR="009853C6" w:rsidRPr="00BD74DE" w:rsidRDefault="009853C6" w:rsidP="009853C6">
      <w:pPr>
        <w:rPr>
          <w:rFonts w:ascii="Courier New" w:hAnsi="Courier New" w:cs="Courier New"/>
          <w:sz w:val="18"/>
          <w:szCs w:val="18"/>
        </w:rPr>
        <w:sectPr w:rsidR="009853C6" w:rsidRPr="00BD74DE">
          <w:pgSz w:w="16838" w:h="11906" w:orient="landscape"/>
          <w:pgMar w:top="1133" w:right="1440" w:bottom="566" w:left="1440" w:header="0" w:footer="0" w:gutter="0"/>
          <w:cols w:space="720"/>
        </w:sectPr>
      </w:pPr>
    </w:p>
    <w:p w14:paraId="5B68980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lastRenderedPageBreak/>
        <w:t>Приложение N 6</w:t>
      </w:r>
    </w:p>
    <w:p w14:paraId="569DD71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 Порядку взаимодействии</w:t>
      </w:r>
    </w:p>
    <w:p w14:paraId="0051087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при осуществлении контроля</w:t>
      </w:r>
    </w:p>
    <w:p w14:paraId="3FBF5E4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Администрацией сельского поселения </w:t>
      </w:r>
      <w:r w:rsidR="00BF3724">
        <w:rPr>
          <w:rFonts w:ascii="Arial" w:hAnsi="Arial" w:cs="Arial"/>
          <w:sz w:val="16"/>
          <w:szCs w:val="16"/>
        </w:rPr>
        <w:t>Артакульский</w:t>
      </w:r>
      <w:r>
        <w:rPr>
          <w:rFonts w:ascii="Arial" w:hAnsi="Arial" w:cs="Arial"/>
          <w:sz w:val="16"/>
          <w:szCs w:val="16"/>
        </w:rPr>
        <w:t xml:space="preserve"> сельсовет</w:t>
      </w:r>
    </w:p>
    <w:p w14:paraId="2B91A75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 xml:space="preserve"> муниципального района Караидельский район</w:t>
      </w:r>
    </w:p>
    <w:p w14:paraId="0DCD5DA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Республики Башкортостан</w:t>
      </w:r>
    </w:p>
    <w:p w14:paraId="1A8F314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с субъектами контроля, указанными</w:t>
      </w:r>
    </w:p>
    <w:p w14:paraId="0262479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пункте 4 Правил осуществления</w:t>
      </w:r>
    </w:p>
    <w:p w14:paraId="0F601FD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контроля, предусмотренного</w:t>
      </w:r>
    </w:p>
    <w:p w14:paraId="75B1CA8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частью 5 статьи 99 Федерального закона</w:t>
      </w:r>
    </w:p>
    <w:p w14:paraId="40B47F7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"О контрактной системе</w:t>
      </w:r>
    </w:p>
    <w:p w14:paraId="678A654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в сфере закупок товаров, работ,</w:t>
      </w:r>
    </w:p>
    <w:p w14:paraId="435C09F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услуг для обеспечения государственных</w:t>
      </w:r>
    </w:p>
    <w:p w14:paraId="3CF82DC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и муниципальных нужд", утвержденных</w:t>
      </w:r>
    </w:p>
    <w:p w14:paraId="18007F8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Постановлением Правительства</w:t>
      </w:r>
    </w:p>
    <w:p w14:paraId="6629819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BD74DE">
        <w:rPr>
          <w:rFonts w:ascii="Arial" w:hAnsi="Arial" w:cs="Arial"/>
          <w:sz w:val="16"/>
          <w:szCs w:val="16"/>
        </w:rPr>
        <w:t>Российской Федерации</w:t>
      </w:r>
    </w:p>
    <w:p w14:paraId="615E2B84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16"/>
          <w:szCs w:val="16"/>
        </w:rPr>
        <w:t xml:space="preserve">от 12 декабря </w:t>
      </w:r>
      <w:smartTag w:uri="urn:schemas-microsoft-com:office:smarttags" w:element="metricconverter">
        <w:smartTagPr>
          <w:attr w:name="ProductID" w:val="2015 г"/>
        </w:smartTagPr>
        <w:r w:rsidRPr="00BD74DE">
          <w:rPr>
            <w:rFonts w:ascii="Arial" w:hAnsi="Arial" w:cs="Arial"/>
            <w:sz w:val="16"/>
            <w:szCs w:val="16"/>
          </w:rPr>
          <w:t>2015 г</w:t>
        </w:r>
      </w:smartTag>
      <w:r w:rsidRPr="00BD74DE">
        <w:rPr>
          <w:rFonts w:ascii="Arial" w:hAnsi="Arial" w:cs="Arial"/>
          <w:sz w:val="16"/>
          <w:szCs w:val="16"/>
        </w:rPr>
        <w:t>. N 1367</w:t>
      </w:r>
    </w:p>
    <w:p w14:paraId="74B84BB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D3E2A8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┌────────────────┐</w:t>
      </w:r>
    </w:p>
    <w:p w14:paraId="34F2AF4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Гриф секретности </w:t>
      </w:r>
      <w:hyperlink r:id="rId97" w:anchor="Par706" w:tooltip="&lt;*&gt; Заполняется при наличии." w:history="1">
        <w:r w:rsidRPr="00BD74D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D74DE">
        <w:rPr>
          <w:rFonts w:ascii="Courier New" w:hAnsi="Courier New" w:cs="Courier New"/>
          <w:sz w:val="18"/>
          <w:szCs w:val="18"/>
        </w:rPr>
        <w:t xml:space="preserve">  │                │</w:t>
      </w:r>
    </w:p>
    <w:p w14:paraId="5D3BD52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└────────────────┘</w:t>
      </w:r>
    </w:p>
    <w:p w14:paraId="5B6DB54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AD12D4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22" w:name="Par639"/>
      <w:bookmarkEnd w:id="22"/>
      <w:r w:rsidRPr="00BD74DE">
        <w:rPr>
          <w:rFonts w:ascii="Arial" w:hAnsi="Arial" w:cs="Arial"/>
          <w:sz w:val="20"/>
          <w:szCs w:val="20"/>
        </w:rPr>
        <w:t>Протокол</w:t>
      </w:r>
    </w:p>
    <w:p w14:paraId="65C2E29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о несоответствии контролируемой информации</w:t>
      </w:r>
    </w:p>
    <w:p w14:paraId="007CC1D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требованиям, установленным частью 5 статьи 99 Федерального</w:t>
      </w:r>
    </w:p>
    <w:p w14:paraId="4D24DA9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закона от 5 апреля 2013 года N 44-ФЗ "О контрактной системе</w:t>
      </w:r>
    </w:p>
    <w:p w14:paraId="19E21D3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в сфере закупок товаров, работ, услуг для обеспечения</w:t>
      </w:r>
    </w:p>
    <w:p w14:paraId="12875D7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государственных и муниципальных нужд"</w:t>
      </w:r>
    </w:p>
    <w:p w14:paraId="6E193E3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N __________________</w:t>
      </w:r>
    </w:p>
    <w:p w14:paraId="5975000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88FC99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┌────────────────┐</w:t>
      </w:r>
    </w:p>
    <w:p w14:paraId="3F34872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Коды      │</w:t>
      </w:r>
    </w:p>
    <w:p w14:paraId="5D31EE7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5F95F20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от "___" ________________ 20___ г.      Дата│                │</w:t>
      </w:r>
    </w:p>
    <w:p w14:paraId="16736D4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          │</w:t>
      </w:r>
    </w:p>
    <w:p w14:paraId="6534427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</w:t>
      </w:r>
    </w:p>
    <w:p w14:paraId="20E6AAD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Наименование органа контроля      ФУ Администрации МР Караидельский район РБ                   </w:t>
      </w:r>
    </w:p>
    <w:p w14:paraId="4C35E61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          │</w:t>
      </w:r>
    </w:p>
    <w:p w14:paraId="4AC9836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_________________________________           │                │</w:t>
      </w:r>
    </w:p>
    <w:p w14:paraId="2FC21DD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_________________________________     ИНН   ├────────────────┤</w:t>
      </w:r>
    </w:p>
    <w:p w14:paraId="44FEC54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│                │</w:t>
      </w:r>
    </w:p>
    <w:p w14:paraId="7CE1F86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04042EB7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Наименование заказчика          _________________________________        КПП│                │</w:t>
      </w:r>
    </w:p>
    <w:p w14:paraId="2F80D01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7BBCB3C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Организационно-правовая форма   _________________________________   по </w:t>
      </w:r>
      <w:hyperlink r:id="rId98" w:tooltip="&quot;ОК 028-2012. Общероссийский классификатор организационно-правовых форм&quot; (утв. Приказом Росстандарта от 16.10.2012 N 505-ст) (ред. от 24.10.2018) (вместе с &quot;Пояснениями к позициям ОКОПФ&quot;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ОКОПФ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114927C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3E8761A5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Форма собственности             _________________________________    по </w:t>
      </w:r>
      <w:hyperlink r:id="rId99" w:tooltip="Постановление Госстандарта России от 30.03.1999 N 97 (ред. от 16.10.2012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{КонсультантПлюс" w:history="1">
        <w:r w:rsidRPr="00BD74DE">
          <w:rPr>
            <w:rFonts w:ascii="Courier New" w:hAnsi="Courier New" w:cs="Courier New"/>
            <w:sz w:val="18"/>
            <w:szCs w:val="18"/>
          </w:rPr>
          <w:t>ОКФС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6AB9CFC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7565FC0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Наименование бюджета            _________________________________   по </w:t>
      </w:r>
      <w:hyperlink r:id="rId100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6481C15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├────────────────┤</w:t>
      </w:r>
    </w:p>
    <w:p w14:paraId="60E27CD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по </w:t>
      </w:r>
      <w:hyperlink r:id="rId101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355/2019, 362/2019){КонсультантПлюс}" w:history="1">
        <w:r w:rsidRPr="00BD74DE">
          <w:rPr>
            <w:rFonts w:ascii="Courier New" w:hAnsi="Courier New" w:cs="Courier New"/>
            <w:sz w:val="18"/>
            <w:szCs w:val="18"/>
          </w:rPr>
          <w:t>ОКТМО</w:t>
        </w:r>
      </w:hyperlink>
      <w:r w:rsidRPr="00BD74DE">
        <w:rPr>
          <w:rFonts w:ascii="Courier New" w:hAnsi="Courier New" w:cs="Courier New"/>
          <w:sz w:val="18"/>
          <w:szCs w:val="18"/>
        </w:rPr>
        <w:t>│                │</w:t>
      </w:r>
    </w:p>
    <w:p w14:paraId="6BDD4A2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Место нахождения (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адрес)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_________________________________           │                │</w:t>
      </w:r>
    </w:p>
    <w:p w14:paraId="2373B86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└────────────────┘</w:t>
      </w:r>
    </w:p>
    <w:p w14:paraId="297529D8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D31DB0" w14:textId="77777777" w:rsidR="009853C6" w:rsidRPr="00BD74DE" w:rsidRDefault="009853C6" w:rsidP="009853C6">
      <w:pPr>
        <w:rPr>
          <w:rFonts w:ascii="Arial" w:hAnsi="Arial" w:cs="Arial"/>
          <w:sz w:val="20"/>
          <w:szCs w:val="20"/>
        </w:rPr>
        <w:sectPr w:rsidR="009853C6" w:rsidRPr="00BD74DE">
          <w:pgSz w:w="11906" w:h="16838"/>
          <w:pgMar w:top="1440" w:right="566" w:bottom="1440" w:left="1133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364"/>
        <w:gridCol w:w="1204"/>
        <w:gridCol w:w="1804"/>
        <w:gridCol w:w="3244"/>
        <w:gridCol w:w="2098"/>
        <w:gridCol w:w="1849"/>
      </w:tblGrid>
      <w:tr w:rsidR="009853C6" w:rsidRPr="004C3ACE" w14:paraId="7BCD1727" w14:textId="77777777" w:rsidTr="009853C6">
        <w:tc>
          <w:tcPr>
            <w:tcW w:w="6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690B9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lastRenderedPageBreak/>
              <w:t>Реквизиты объекта контроля (сведений об объекте контроля)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AF45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Реквизиты документа, содержащего информацию для осуществления контроля</w:t>
            </w:r>
          </w:p>
        </w:tc>
      </w:tr>
      <w:tr w:rsidR="009853C6" w:rsidRPr="004C3ACE" w14:paraId="79F50A44" w14:textId="77777777" w:rsidTr="009853C6"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E3A0B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69AD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D5BC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680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819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A8AA0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</w:tr>
      <w:tr w:rsidR="009853C6" w:rsidRPr="004C3ACE" w14:paraId="3B6DE4BC" w14:textId="77777777" w:rsidTr="009853C6"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D35B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F4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83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E53E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3286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2FE99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853C6" w:rsidRPr="004C3ACE" w14:paraId="70600044" w14:textId="77777777" w:rsidTr="009853C6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E02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380A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C09D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D82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4017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05C" w14:textId="77777777" w:rsidR="009853C6" w:rsidRPr="00BD74DE" w:rsidRDefault="009853C6" w:rsidP="00985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72F69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E2889C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>Выявленные несоответствия: ___________________________________________________________________</w:t>
      </w:r>
    </w:p>
    <w:p w14:paraId="539FD516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___________________________________________________________________</w:t>
      </w:r>
    </w:p>
    <w:p w14:paraId="35BE961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___________________________________________________________________</w:t>
      </w:r>
    </w:p>
    <w:p w14:paraId="6B91D0AA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___________________________________________________________________</w:t>
      </w:r>
    </w:p>
    <w:p w14:paraId="53FF0CCE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___________________________________________________________________</w:t>
      </w:r>
    </w:p>
    <w:p w14:paraId="7A9B2F32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___________________________________________________________________</w:t>
      </w:r>
    </w:p>
    <w:p w14:paraId="2E6E94BD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14:paraId="634CEF0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14:paraId="1979B2C3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Ответственный 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>исполнитель  _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>____________________  ________________  _______________________</w:t>
      </w:r>
    </w:p>
    <w:p w14:paraId="6CCB9B8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                              (</w:t>
      </w:r>
      <w:proofErr w:type="gramStart"/>
      <w:r w:rsidRPr="00BD74DE">
        <w:rPr>
          <w:rFonts w:ascii="Courier New" w:hAnsi="Courier New" w:cs="Courier New"/>
          <w:sz w:val="18"/>
          <w:szCs w:val="18"/>
        </w:rPr>
        <w:t xml:space="preserve">должность)   </w:t>
      </w:r>
      <w:proofErr w:type="gramEnd"/>
      <w:r w:rsidRPr="00BD74DE">
        <w:rPr>
          <w:rFonts w:ascii="Courier New" w:hAnsi="Courier New" w:cs="Courier New"/>
          <w:sz w:val="18"/>
          <w:szCs w:val="18"/>
        </w:rPr>
        <w:t xml:space="preserve">        (подпись)       (расшифровка подписи)</w:t>
      </w:r>
    </w:p>
    <w:p w14:paraId="5A1BAA0B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14:paraId="725753D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D74DE">
        <w:rPr>
          <w:rFonts w:ascii="Courier New" w:hAnsi="Courier New" w:cs="Courier New"/>
          <w:sz w:val="18"/>
          <w:szCs w:val="18"/>
        </w:rPr>
        <w:t xml:space="preserve"> "___" ___________________ 20____ г.</w:t>
      </w:r>
    </w:p>
    <w:p w14:paraId="1B376161" w14:textId="77777777" w:rsidR="009853C6" w:rsidRPr="00BD74DE" w:rsidRDefault="009853C6" w:rsidP="009853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9F81CF" w14:textId="77777777" w:rsidR="009853C6" w:rsidRPr="00BD74DE" w:rsidRDefault="009853C6" w:rsidP="009853C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BD74DE">
        <w:rPr>
          <w:rFonts w:ascii="Arial" w:hAnsi="Arial" w:cs="Arial"/>
          <w:sz w:val="20"/>
          <w:szCs w:val="20"/>
        </w:rPr>
        <w:t>--------------------------------</w:t>
      </w:r>
    </w:p>
    <w:p w14:paraId="2043A530" w14:textId="77777777" w:rsidR="009853C6" w:rsidRPr="00BD74DE" w:rsidRDefault="009853C6" w:rsidP="009853C6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706"/>
      <w:bookmarkEnd w:id="23"/>
      <w:r w:rsidRPr="00BD74DE">
        <w:rPr>
          <w:rFonts w:ascii="Arial" w:hAnsi="Arial" w:cs="Arial"/>
          <w:sz w:val="20"/>
          <w:szCs w:val="20"/>
        </w:rPr>
        <w:t>&lt;*&gt; Заполняется при наличии.</w:t>
      </w:r>
    </w:p>
    <w:p w14:paraId="5E24E4BF" w14:textId="77777777" w:rsidR="009853C6" w:rsidRPr="00C750C5" w:rsidRDefault="009853C6" w:rsidP="009853C6">
      <w:pPr>
        <w:widowControl w:val="0"/>
        <w:tabs>
          <w:tab w:val="left" w:pos="2614"/>
          <w:tab w:val="left" w:pos="6946"/>
        </w:tabs>
        <w:autoSpaceDE w:val="0"/>
        <w:autoSpaceDN w:val="0"/>
        <w:adjustRightInd w:val="0"/>
        <w:ind w:left="426" w:right="-284"/>
      </w:pPr>
    </w:p>
    <w:p w14:paraId="48686A13" w14:textId="77777777" w:rsidR="009853C6" w:rsidRPr="00EF5505" w:rsidRDefault="009853C6" w:rsidP="005C7D62">
      <w:pPr>
        <w:suppressAutoHyphens/>
        <w:ind w:left="4680"/>
        <w:rPr>
          <w:sz w:val="24"/>
          <w:szCs w:val="24"/>
        </w:rPr>
      </w:pPr>
    </w:p>
    <w:p w14:paraId="68BA29F3" w14:textId="77777777" w:rsidR="005C7D62" w:rsidRDefault="005C7D62" w:rsidP="005C7D62">
      <w:pPr>
        <w:pStyle w:val="ConsPlusNormal"/>
        <w:ind w:left="5103"/>
        <w:outlineLvl w:val="0"/>
      </w:pPr>
    </w:p>
    <w:p w14:paraId="48E84151" w14:textId="77777777" w:rsidR="00AC1A2D" w:rsidRPr="006D7D4A" w:rsidRDefault="00AC1A2D" w:rsidP="00AC1A2D">
      <w:pPr>
        <w:pStyle w:val="a4"/>
        <w:ind w:firstLine="0"/>
        <w:rPr>
          <w:sz w:val="16"/>
          <w:szCs w:val="16"/>
        </w:rPr>
      </w:pPr>
    </w:p>
    <w:sectPr w:rsidR="00AC1A2D" w:rsidRPr="006D7D4A" w:rsidSect="007759EA">
      <w:pgSz w:w="16838" w:h="11906" w:orient="landscape" w:code="9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6545B" w14:textId="77777777" w:rsidR="00147E5A" w:rsidRDefault="00147E5A">
      <w:r>
        <w:separator/>
      </w:r>
    </w:p>
  </w:endnote>
  <w:endnote w:type="continuationSeparator" w:id="0">
    <w:p w14:paraId="5259DB46" w14:textId="77777777" w:rsidR="00147E5A" w:rsidRDefault="0014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0CD3E" w14:textId="77777777" w:rsidR="00147E5A" w:rsidRDefault="00147E5A">
      <w:r>
        <w:separator/>
      </w:r>
    </w:p>
  </w:footnote>
  <w:footnote w:type="continuationSeparator" w:id="0">
    <w:p w14:paraId="7708890C" w14:textId="77777777" w:rsidR="00147E5A" w:rsidRDefault="0014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90A42"/>
    <w:multiLevelType w:val="hybridMultilevel"/>
    <w:tmpl w:val="F98E5F12"/>
    <w:lvl w:ilvl="0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14BE7225"/>
    <w:multiLevelType w:val="multilevel"/>
    <w:tmpl w:val="827E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21810"/>
    <w:multiLevelType w:val="hybridMultilevel"/>
    <w:tmpl w:val="827EA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433D4"/>
    <w:multiLevelType w:val="hybridMultilevel"/>
    <w:tmpl w:val="F0A44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7E05"/>
    <w:multiLevelType w:val="hybridMultilevel"/>
    <w:tmpl w:val="B9240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01E3B"/>
    <w:multiLevelType w:val="hybridMultilevel"/>
    <w:tmpl w:val="C9D0B6C4"/>
    <w:lvl w:ilvl="0" w:tplc="C132137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605C0185"/>
    <w:multiLevelType w:val="hybridMultilevel"/>
    <w:tmpl w:val="32787A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96B6EC9"/>
    <w:multiLevelType w:val="hybridMultilevel"/>
    <w:tmpl w:val="D91ED950"/>
    <w:lvl w:ilvl="0" w:tplc="3A1490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 w15:restartNumberingAfterBreak="0">
    <w:nsid w:val="6A8F4B7E"/>
    <w:multiLevelType w:val="hybridMultilevel"/>
    <w:tmpl w:val="2552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4A6B42"/>
    <w:multiLevelType w:val="hybridMultilevel"/>
    <w:tmpl w:val="48429E2A"/>
    <w:lvl w:ilvl="0" w:tplc="F8E2984C">
      <w:start w:val="1"/>
      <w:numFmt w:val="decimal"/>
      <w:lvlText w:val="%1."/>
      <w:lvlJc w:val="left"/>
      <w:pPr>
        <w:ind w:left="648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10" w15:restartNumberingAfterBreak="0">
    <w:nsid w:val="7C1807E2"/>
    <w:multiLevelType w:val="hybridMultilevel"/>
    <w:tmpl w:val="36BC2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A2D"/>
    <w:rsid w:val="000148A6"/>
    <w:rsid w:val="00042AAC"/>
    <w:rsid w:val="00043EE3"/>
    <w:rsid w:val="000D6321"/>
    <w:rsid w:val="000F2040"/>
    <w:rsid w:val="000F4143"/>
    <w:rsid w:val="0013448E"/>
    <w:rsid w:val="00147E5A"/>
    <w:rsid w:val="00174F45"/>
    <w:rsid w:val="00195416"/>
    <w:rsid w:val="001A1460"/>
    <w:rsid w:val="001A7574"/>
    <w:rsid w:val="001B2574"/>
    <w:rsid w:val="0020443E"/>
    <w:rsid w:val="002314D9"/>
    <w:rsid w:val="002A0DD0"/>
    <w:rsid w:val="002A5FE0"/>
    <w:rsid w:val="002A7A18"/>
    <w:rsid w:val="00337EF1"/>
    <w:rsid w:val="00395311"/>
    <w:rsid w:val="003D1298"/>
    <w:rsid w:val="003D6529"/>
    <w:rsid w:val="00424C12"/>
    <w:rsid w:val="0044497C"/>
    <w:rsid w:val="00455E51"/>
    <w:rsid w:val="0048359F"/>
    <w:rsid w:val="004C0002"/>
    <w:rsid w:val="004D4F33"/>
    <w:rsid w:val="004F1D50"/>
    <w:rsid w:val="005514D8"/>
    <w:rsid w:val="00564510"/>
    <w:rsid w:val="005A75CE"/>
    <w:rsid w:val="005C7D62"/>
    <w:rsid w:val="005E5328"/>
    <w:rsid w:val="00627B57"/>
    <w:rsid w:val="00651E50"/>
    <w:rsid w:val="006C7AE5"/>
    <w:rsid w:val="006D7D4A"/>
    <w:rsid w:val="00714680"/>
    <w:rsid w:val="007233FF"/>
    <w:rsid w:val="007759EA"/>
    <w:rsid w:val="007A305B"/>
    <w:rsid w:val="007B39D5"/>
    <w:rsid w:val="007D0F4B"/>
    <w:rsid w:val="008020A2"/>
    <w:rsid w:val="008A3913"/>
    <w:rsid w:val="00960859"/>
    <w:rsid w:val="00981308"/>
    <w:rsid w:val="009853C6"/>
    <w:rsid w:val="00997634"/>
    <w:rsid w:val="009D3189"/>
    <w:rsid w:val="009D61CA"/>
    <w:rsid w:val="009E5724"/>
    <w:rsid w:val="00A04A38"/>
    <w:rsid w:val="00A334F2"/>
    <w:rsid w:val="00A57A00"/>
    <w:rsid w:val="00A635B7"/>
    <w:rsid w:val="00A644DA"/>
    <w:rsid w:val="00A77164"/>
    <w:rsid w:val="00A96C8D"/>
    <w:rsid w:val="00AC1A2D"/>
    <w:rsid w:val="00B05865"/>
    <w:rsid w:val="00B07CFF"/>
    <w:rsid w:val="00B57958"/>
    <w:rsid w:val="00B927D0"/>
    <w:rsid w:val="00BD559B"/>
    <w:rsid w:val="00BF3724"/>
    <w:rsid w:val="00C002B4"/>
    <w:rsid w:val="00C10AD3"/>
    <w:rsid w:val="00C463C2"/>
    <w:rsid w:val="00CA693A"/>
    <w:rsid w:val="00D05B06"/>
    <w:rsid w:val="00D229A1"/>
    <w:rsid w:val="00D47C5B"/>
    <w:rsid w:val="00DF3ACE"/>
    <w:rsid w:val="00E648A8"/>
    <w:rsid w:val="00EA690C"/>
    <w:rsid w:val="00F56B03"/>
    <w:rsid w:val="00F61CF6"/>
    <w:rsid w:val="00FC676D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54BB12"/>
  <w15:chartTrackingRefBased/>
  <w15:docId w15:val="{820E3259-FD90-4626-AC0F-44FA5255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A2D"/>
    <w:rPr>
      <w:sz w:val="28"/>
      <w:szCs w:val="28"/>
    </w:rPr>
  </w:style>
  <w:style w:type="paragraph" w:styleId="1">
    <w:name w:val="heading 1"/>
    <w:basedOn w:val="a"/>
    <w:link w:val="10"/>
    <w:qFormat/>
    <w:rsid w:val="009853C6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853C6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qFormat/>
    <w:rsid w:val="009853C6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aliases w:val=" Знак Знак4 Знак Знак"/>
    <w:link w:val="4"/>
    <w:semiHidden/>
    <w:rsid w:val="00AC1A2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C1A2D"/>
  </w:style>
  <w:style w:type="character" w:customStyle="1" w:styleId="10">
    <w:name w:val="Заголовок 1 Знак"/>
    <w:link w:val="1"/>
    <w:locked/>
    <w:rsid w:val="009853C6"/>
    <w:rPr>
      <w:rFonts w:eastAsia="Calibri"/>
      <w:b/>
      <w:bCs/>
      <w:kern w:val="36"/>
      <w:sz w:val="48"/>
      <w:szCs w:val="48"/>
      <w:lang w:val="ru-RU" w:eastAsia="ru-RU" w:bidi="ar-SA"/>
    </w:rPr>
  </w:style>
  <w:style w:type="paragraph" w:customStyle="1" w:styleId="4">
    <w:name w:val=" Знак Знак4"/>
    <w:basedOn w:val="a"/>
    <w:link w:val="a0"/>
    <w:rsid w:val="00C10AD3"/>
    <w:rPr>
      <w:sz w:val="20"/>
      <w:szCs w:val="20"/>
      <w:lang w:val="en-US" w:eastAsia="en-US"/>
    </w:rPr>
  </w:style>
  <w:style w:type="character" w:customStyle="1" w:styleId="20">
    <w:name w:val="Заголовок 2 Знак"/>
    <w:link w:val="2"/>
    <w:locked/>
    <w:rsid w:val="009853C6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locked/>
    <w:rsid w:val="009853C6"/>
    <w:rPr>
      <w:rFonts w:eastAsia="Calibri"/>
      <w:b/>
      <w:bCs/>
      <w:sz w:val="27"/>
      <w:szCs w:val="27"/>
      <w:lang w:val="ru-RU" w:eastAsia="ru-RU" w:bidi="ar-SA"/>
    </w:rPr>
  </w:style>
  <w:style w:type="table" w:styleId="a3">
    <w:name w:val="Table Grid"/>
    <w:basedOn w:val="a1"/>
    <w:rsid w:val="00AC1A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AC1A2D"/>
    <w:pPr>
      <w:ind w:firstLine="600"/>
      <w:jc w:val="both"/>
    </w:pPr>
    <w:rPr>
      <w:szCs w:val="24"/>
    </w:rPr>
  </w:style>
  <w:style w:type="paragraph" w:styleId="a5">
    <w:name w:val="Body Text"/>
    <w:basedOn w:val="a"/>
    <w:rsid w:val="00AC1A2D"/>
    <w:pPr>
      <w:spacing w:after="120"/>
    </w:pPr>
  </w:style>
  <w:style w:type="paragraph" w:styleId="21">
    <w:name w:val="Body Text 2"/>
    <w:basedOn w:val="a"/>
    <w:rsid w:val="0020443E"/>
    <w:pPr>
      <w:spacing w:after="120" w:line="480" w:lineRule="auto"/>
    </w:pPr>
  </w:style>
  <w:style w:type="character" w:styleId="a6">
    <w:name w:val="Hyperlink"/>
    <w:semiHidden/>
    <w:rsid w:val="002A5FE0"/>
    <w:rPr>
      <w:color w:val="0000FF"/>
      <w:u w:val="single"/>
    </w:rPr>
  </w:style>
  <w:style w:type="paragraph" w:styleId="31">
    <w:name w:val="Body Text Indent 3"/>
    <w:basedOn w:val="a"/>
    <w:link w:val="32"/>
    <w:semiHidden/>
    <w:rsid w:val="004F1D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4F1D50"/>
    <w:rPr>
      <w:sz w:val="16"/>
      <w:szCs w:val="16"/>
      <w:lang w:val="ru-RU" w:eastAsia="ru-RU" w:bidi="ar-SA"/>
    </w:rPr>
  </w:style>
  <w:style w:type="paragraph" w:customStyle="1" w:styleId="ConsPlusNormal">
    <w:name w:val="ConsPlusNormal"/>
    <w:rsid w:val="005C7D62"/>
    <w:pPr>
      <w:widowControl w:val="0"/>
      <w:autoSpaceDE w:val="0"/>
      <w:autoSpaceDN w:val="0"/>
    </w:pPr>
    <w:rPr>
      <w:rFonts w:eastAsia="Calibri"/>
      <w:sz w:val="28"/>
    </w:rPr>
  </w:style>
  <w:style w:type="paragraph" w:styleId="a7">
    <w:name w:val="Balloon Text"/>
    <w:basedOn w:val="a"/>
    <w:link w:val="a8"/>
    <w:semiHidden/>
    <w:rsid w:val="009853C6"/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semiHidden/>
    <w:locked/>
    <w:rsid w:val="009853C6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ConsPlusNonformat">
    <w:name w:val="ConsPlusNonformat"/>
    <w:rsid w:val="009853C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853C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9853C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rsid w:val="009853C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9853C6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9853C6"/>
    <w:pPr>
      <w:widowControl w:val="0"/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paragraph" w:customStyle="1" w:styleId="ConsPlusTextList">
    <w:name w:val="ConsPlusTextList"/>
    <w:rsid w:val="009853C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extList1">
    <w:name w:val="ConsPlusTextList1"/>
    <w:rsid w:val="009853C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header"/>
    <w:basedOn w:val="a"/>
    <w:link w:val="aa"/>
    <w:rsid w:val="009853C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a">
    <w:name w:val="Верхний колонтитул Знак"/>
    <w:link w:val="a9"/>
    <w:locked/>
    <w:rsid w:val="009853C6"/>
    <w:rPr>
      <w:rFonts w:ascii="Calibri" w:eastAsia="Calibri" w:hAnsi="Calibri"/>
      <w:sz w:val="22"/>
      <w:szCs w:val="22"/>
      <w:lang w:val="ru-RU" w:eastAsia="ru-RU" w:bidi="ar-SA"/>
    </w:rPr>
  </w:style>
  <w:style w:type="paragraph" w:styleId="ab">
    <w:name w:val="footer"/>
    <w:basedOn w:val="a"/>
    <w:link w:val="ac"/>
    <w:rsid w:val="009853C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c">
    <w:name w:val="Нижний колонтитул Знак"/>
    <w:link w:val="ab"/>
    <w:locked/>
    <w:rsid w:val="009853C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NoSpacing">
    <w:name w:val="No Spacing"/>
    <w:rsid w:val="009853C6"/>
    <w:rPr>
      <w:rFonts w:ascii="Calibri" w:eastAsia="Calibri" w:hAnsi="Calibri"/>
      <w:sz w:val="22"/>
      <w:szCs w:val="22"/>
    </w:rPr>
  </w:style>
  <w:style w:type="paragraph" w:customStyle="1" w:styleId="ad">
    <w:name w:val="Знак Знак Знак Знак Знак Знак Знак"/>
    <w:basedOn w:val="a"/>
    <w:rsid w:val="009853C6"/>
    <w:pPr>
      <w:spacing w:before="100" w:beforeAutospacing="1" w:after="100" w:afterAutospacing="1"/>
      <w:jc w:val="both"/>
    </w:pPr>
    <w:rPr>
      <w:rFonts w:ascii="Tahoma" w:eastAsia="Calibri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EAC7E3AC1ACB93B5396786DFBF4EBF584460EE7C392BCFE792F81419093688185A72CB28404DA80E629F50F9A6A73988C779170E9DDF2FC08jAWEM" TargetMode="External"/><Relationship Id="rId21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42" Type="http://schemas.openxmlformats.org/officeDocument/2006/relationships/hyperlink" Target="consultantplus://offline/ref=6EAC7E3AC1ACB93B53966660ED98B4FC874952E9CA93BEAA23798716CFC36ED4C5E72AE7C445D48EB27ABA0EC62C258B8E759172E8C1jFW0M" TargetMode="External"/><Relationship Id="rId47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63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68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84" Type="http://schemas.openxmlformats.org/officeDocument/2006/relationships/hyperlink" Target="consultantplus://offline/ref=6EAC7E3AC1ACB93B53966660ED98B4FC874C53E9C79ABEAA23798716CFC36ED4D7E772EBC543C985E735FC5BC9j2WEM" TargetMode="External"/><Relationship Id="rId89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16" Type="http://schemas.openxmlformats.org/officeDocument/2006/relationships/hyperlink" Target="consultantplus://offline/ref=6EAC7E3AC1ACB93B53966660ED98B4FC874952E9CA93BEAA23798716CFC36ED4C5E72AE7C741D48CE720AA0A8F7B2B978D6A8F71F6C1F0FEj0WAM" TargetMode="External"/><Relationship Id="rId11" Type="http://schemas.openxmlformats.org/officeDocument/2006/relationships/hyperlink" Target="consultantplus://offline/ref=4B81B9965B8BF13DF5A1F6D02AEF2ABA03152ACB1A14A0FE1DDE253684738C1D86FFAC49B43C1EC6D6D1ED5A76FD8D0DO5i7G" TargetMode="External"/><Relationship Id="rId32" Type="http://schemas.openxmlformats.org/officeDocument/2006/relationships/hyperlink" Target="consultantplus://offline/ref=6EAC7E3AC1ACB93B53966660ED98B4FC874952EBC694BEAA23798716CFC36ED4C5E72AE7C740D783E520AA0A8F7B2B978D6A8F71F6C1F0FEj0WAM" TargetMode="External"/><Relationship Id="rId37" Type="http://schemas.openxmlformats.org/officeDocument/2006/relationships/hyperlink" Target="consultantplus://offline/ref=6EAC7E3AC1ACB93B53966660ED98B4FC874952E9CA93BEAA23798716CFC36ED4D7E772EBC543C985E735FC5BC9j2WEM" TargetMode="External"/><Relationship Id="rId53" Type="http://schemas.openxmlformats.org/officeDocument/2006/relationships/hyperlink" Target="consultantplus://offline/ref=6EAC7E3AC1ACB93B53966660ED98B4FC874952EBC694BEAA23798716CFC36ED4C5E72AE7C740D780E520AA0A8F7B2B978D6A8F71F6C1F0FEj0WAM" TargetMode="External"/><Relationship Id="rId58" Type="http://schemas.openxmlformats.org/officeDocument/2006/relationships/hyperlink" Target="consultantplus://offline/ref=6EAC7E3AC1ACB93B53966660ED98B4FC874952EBC694BEAA23798716CFC36ED4C5E72AE7C740D785EF20AA0A8F7B2B978D6A8F71F6C1F0FEj0WAM" TargetMode="External"/><Relationship Id="rId74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79" Type="http://schemas.openxmlformats.org/officeDocument/2006/relationships/hyperlink" Target="consultantplus://offline/ref=6EAC7E3AC1ACB93B53966660ED98B4FC874D54ECC79ABEAA23798716CFC36ED4C5E72AE7C740D58DE520AA0A8F7B2B978D6A8F71F6C1F0FEj0WAM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6EAC7E3AC1ACB93B53966660ED98B4FC874952E9CA93BEAA23798716CFC36ED4C5E72AE7C740D384EE20AA0A8F7B2B978D6A8F71F6C1F0FEj0WAM" TargetMode="External"/><Relationship Id="rId95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22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27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43" Type="http://schemas.openxmlformats.org/officeDocument/2006/relationships/hyperlink" Target="consultantplus://offline/ref=6EAC7E3AC1ACB93B53966660ED98B4FC874952E9CA93BEAA23798716CFC36ED4C5E72AE7C741D48CE220AA0A8F7B2B978D6A8F71F6C1F0FEj0WAM" TargetMode="External"/><Relationship Id="rId48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64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69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80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85" Type="http://schemas.openxmlformats.org/officeDocument/2006/relationships/hyperlink" Target="consultantplus://offline/ref=6EAC7E3AC1ACB93B53966660ED98B4FC854E59E9C091BEAA23798716CFC36ED4C5E72AE7C740D785EE20AA0A8F7B2B978D6A8F71F6C1F0FEj0WAM" TargetMode="External"/><Relationship Id="rId12" Type="http://schemas.openxmlformats.org/officeDocument/2006/relationships/hyperlink" Target="consultantplus://offline/ref=6EAC7E3AC1ACB93B53966660ED98B4FC874952EBC694BEAA23798716CFC36ED4C5E72AE7C740D784EF20AA0A8F7B2B978D6A8F71F6C1F0FEj0WAM" TargetMode="External"/><Relationship Id="rId17" Type="http://schemas.openxmlformats.org/officeDocument/2006/relationships/hyperlink" Target="consultantplus://offline/ref=6EAC7E3AC1ACB93B53966660ED98B4FC874952EBCA94BEAA23798716CFC36ED4C5E72AE7C740D785EF20AA0A8F7B2B978D6A8F71F6C1F0FEj0WAM" TargetMode="External"/><Relationship Id="rId25" Type="http://schemas.openxmlformats.org/officeDocument/2006/relationships/hyperlink" Target="consultantplus://offline/ref=6EAC7E3AC1ACB93B53966660ED98B4FC874952EBC694BEAA23798716CFC36ED4C5E72AE7C740D787E620AA0A8F7B2B978D6A8F71F6C1F0FEj0WAM" TargetMode="External"/><Relationship Id="rId33" Type="http://schemas.openxmlformats.org/officeDocument/2006/relationships/hyperlink" Target="consultantplus://offline/ref=6EAC7E3AC1ACB93B53966660ED98B4FC874F57E3C79BBEAA23798716CFC36ED4C5E72AE7C743D386E520AA0A8F7B2B978D6A8F71F6C1F0FEj0WAM" TargetMode="External"/><Relationship Id="rId38" Type="http://schemas.openxmlformats.org/officeDocument/2006/relationships/hyperlink" Target="consultantplus://offline/ref=6EAC7E3AC1ACB93B53966660ED98B4FC874F57E3C79BBEAA23798716CFC36ED4C5E72AE7C743D386E520AA0A8F7B2B978D6A8F71F6C1F0FEj0WAM" TargetMode="External"/><Relationship Id="rId46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59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67" Type="http://schemas.openxmlformats.org/officeDocument/2006/relationships/hyperlink" Target="consultantplus://offline/ref=6EAC7E3AC1ACB93B53966660ED98B4FC854E59E9C091BEAA23798716CFC36ED4C5E72AE7C740D785EE20AA0A8F7B2B978D6A8F71F6C1F0FEj0WAM" TargetMode="External"/><Relationship Id="rId103" Type="http://schemas.openxmlformats.org/officeDocument/2006/relationships/theme" Target="theme/theme1.xml"/><Relationship Id="rId20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41" Type="http://schemas.openxmlformats.org/officeDocument/2006/relationships/hyperlink" Target="consultantplus://offline/ref=6EAC7E3AC1ACB93B53966660ED98B4FC874F53EDCA97BEAA23798716CFC36ED4C5E72AE7C740D480E120AA0A8F7B2B978D6A8F71F6C1F0FEj0WAM" TargetMode="External"/><Relationship Id="rId54" Type="http://schemas.openxmlformats.org/officeDocument/2006/relationships/hyperlink" Target="consultantplus://offline/ref=6EAC7E3AC1ACB93B53966660ED98B4FC874952EBC694BEAA23798716CFC36ED4C5E72AE7C740D785EF20AA0A8F7B2B978D6A8F71F6C1F0FEj0WAM" TargetMode="External"/><Relationship Id="rId62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70" Type="http://schemas.openxmlformats.org/officeDocument/2006/relationships/hyperlink" Target="consultantplus://offline/ref=6EAC7E3AC1ACB93B53966660ED98B4FC874D54ECC79ABEAA23798716CFC36ED4C5E72AE7C740D58DE520AA0A8F7B2B978D6A8F71F6C1F0FEj0WAM" TargetMode="External"/><Relationship Id="rId75" Type="http://schemas.openxmlformats.org/officeDocument/2006/relationships/hyperlink" Target="consultantplus://offline/ref=6EAC7E3AC1ACB93B53966660ED98B4FC874C53E9C79ABEAA23798716CFC36ED4D7E772EBC543C985E735FC5BC9j2WEM" TargetMode="External"/><Relationship Id="rId83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88" Type="http://schemas.openxmlformats.org/officeDocument/2006/relationships/hyperlink" Target="consultantplus://offline/ref=6EAC7E3AC1ACB93B53966660ED98B4FC874D54ECC79ABEAA23798716CFC36ED4C5E72AE7C740D58DE520AA0A8F7B2B978D6A8F71F6C1F0FEj0WAM" TargetMode="External"/><Relationship Id="rId91" Type="http://schemas.openxmlformats.org/officeDocument/2006/relationships/hyperlink" Target="consultantplus://offline/ref=6EAC7E3AC1ACB93B53966660ED98B4FC874952E9CA93BEAA23798716CFC36ED4C5E72AE7C741D48CE720AA0A8F7B2B978D6A8F71F6C1F0FEj0WAM" TargetMode="External"/><Relationship Id="rId96" Type="http://schemas.openxmlformats.org/officeDocument/2006/relationships/hyperlink" Target="consultantplus://offline/ref=6EAC7E3AC1ACB93B53966660ED98B4FC874D54ECC79ABEAA23798716CFC36ED4C5E72AE7C740D58DE220AA0A8F7B2B978D6A8F71F6C1F0FEj0W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6EAC7E3AC1ACB93B53966660ED98B4FC874952E9CA93BEAA23798716CFC36ED4C5E72AE7C741D48CE720AA0A8F7B2B978D6A8F71F6C1F0FEj0WAM" TargetMode="External"/><Relationship Id="rId23" Type="http://schemas.openxmlformats.org/officeDocument/2006/relationships/hyperlink" Target="consultantplus://offline/ref=6EAC7E3AC1ACB93B53966660ED98B4FC874952EBC694BEAA23798716CFC36ED4C5E72AE7CC1486C1B326FC58D52E278B8C748Dj7W0M" TargetMode="External"/><Relationship Id="rId28" Type="http://schemas.openxmlformats.org/officeDocument/2006/relationships/hyperlink" Target="consultantplus://offline/ref=6EAC7E3AC1ACB93B53966660ED98B4FC874952EBC694BEAA23798716CFC36ED4C5E72AE7C740D787E720AA0A8F7B2B978D6A8F71F6C1F0FEj0WAM" TargetMode="External"/><Relationship Id="rId36" Type="http://schemas.openxmlformats.org/officeDocument/2006/relationships/hyperlink" Target="consultantplus://offline/ref=6EAC7E3AC1ACB93B5396786DFBF4EBF584460EE7C491B1FD7726DC4B98CA648382A873A5834DD685E62BFF58C07A77D1DB798D73F6C3F1E208AE83jDWCM" TargetMode="External"/><Relationship Id="rId49" Type="http://schemas.openxmlformats.org/officeDocument/2006/relationships/hyperlink" Target="consultantplus://offline/ref=6EAC7E3AC1ACB93B53966660ED98B4FC874952E9CA93BEAA23798716CFC36ED4C5E72AE7C740D58CE620AA0A8F7B2B978D6A8F71F6C1F0FEj0WAM" TargetMode="External"/><Relationship Id="rId57" Type="http://schemas.openxmlformats.org/officeDocument/2006/relationships/hyperlink" Target="consultantplus://offline/ref=6EAC7E3AC1ACB93B53966660ED98B4FC874952EBC694BEAA23798716CFC36ED4C5E72AE7C740D787E520AA0A8F7B2B978D6A8F71F6C1F0FEj0WAM" TargetMode="External"/><Relationship Id="rId10" Type="http://schemas.openxmlformats.org/officeDocument/2006/relationships/hyperlink" Target="consultantplus://offline/ref=6EAC7E3AC1ACB93B53966660ED98B4FC874952EBC694BEAA23798716CFC36ED4C5E72AE7C740D784EF20AA0A8F7B2B978D6A8F71F6C1F0FEj0WAM" TargetMode="External"/><Relationship Id="rId31" Type="http://schemas.openxmlformats.org/officeDocument/2006/relationships/hyperlink" Target="consultantplus://offline/ref=6EAC7E3AC1ACB93B53966660ED98B4FC874C51E3C190BEAA23798716CFC36ED4C5E72AE7C444DCD1B76FAB56C92D38958F6A8D70EAjCW3M" TargetMode="External"/><Relationship Id="rId44" Type="http://schemas.openxmlformats.org/officeDocument/2006/relationships/hyperlink" Target="consultantplus://offline/ref=6EAC7E3AC1ACB93B53966660ED98B4FC874952E9CA93BEAA23798716CFC36ED4C5E72AE7C741D48CE420AA0A8F7B2B978D6A8F71F6C1F0FEj0WAM" TargetMode="External"/><Relationship Id="rId52" Type="http://schemas.openxmlformats.org/officeDocument/2006/relationships/hyperlink" Target="consultantplus://offline/ref=6EAC7E3AC1ACB93B53966660ED98B4FC874952EBC694BEAA23798716CFC36ED4C5E72AE7C740D780E620AA0A8F7B2B978D6A8F71F6C1F0FEj0WAM" TargetMode="External"/><Relationship Id="rId60" Type="http://schemas.openxmlformats.org/officeDocument/2006/relationships/hyperlink" Target="consultantplus://offline/ref=6EAC7E3AC1ACB93B53966660ED98B4FC874952E9CA93BEAA23798716CFC36ED4C5E72AE7C741D48CE720AA0A8F7B2B978D6A8F71F6C1F0FEj0WAM" TargetMode="External"/><Relationship Id="rId65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73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78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81" Type="http://schemas.openxmlformats.org/officeDocument/2006/relationships/hyperlink" Target="consultantplus://offline/ref=6EAC7E3AC1ACB93B53966660ED98B4FC874952E9CA93BEAA23798716CFC36ED4C5E72AE7C741D48CE720AA0A8F7B2B978D6A8F71F6C1F0FEj0WAM" TargetMode="External"/><Relationship Id="rId86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94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99" Type="http://schemas.openxmlformats.org/officeDocument/2006/relationships/hyperlink" Target="consultantplus://offline/ref=6EAC7E3AC1ACB93B53966660ED98B4FC854E59E9C091BEAA23798716CFC36ED4C5E72AE7C740D785EE20AA0A8F7B2B978D6A8F71F6C1F0FEj0WAM" TargetMode="External"/><Relationship Id="rId101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AC7E3AC1ACB93B53966660ED98B4FC864D55ECC19BBEAA23798716CFC36ED4D7E772EBC543C985E735FC5BC9j2WEM" TargetMode="External"/><Relationship Id="rId13" Type="http://schemas.openxmlformats.org/officeDocument/2006/relationships/hyperlink" Target="consultantplus://offline/ref=6EAC7E3AC1ACB93B53966660ED98B4FC874952E9CA93BEAA23798716CFC36ED4C5E72AE7C741D48CE720AA0A8F7B2B978D6A8F71F6C1F0FEj0WAM" TargetMode="External"/><Relationship Id="rId18" Type="http://schemas.openxmlformats.org/officeDocument/2006/relationships/hyperlink" Target="consultantplus://offline/ref=6EAC7E3AC1ACB93B53966660ED98B4FC874952EBC694BEAA23798716CFC36ED4C5E72AE7C740D787EE20AA0A8F7B2B978D6A8F71F6C1F0FEj0WAM" TargetMode="External"/><Relationship Id="rId39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34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50" Type="http://schemas.openxmlformats.org/officeDocument/2006/relationships/hyperlink" Target="consultantplus://offline/ref=6EAC7E3AC1ACB93B53966660ED98B4FC874952E9CA93BEAA23798716CFC36ED4C5E72AE7C740D582E420AA0A8F7B2B978D6A8F71F6C1F0FEj0WAM" TargetMode="External"/><Relationship Id="rId55" Type="http://schemas.openxmlformats.org/officeDocument/2006/relationships/hyperlink" Target="consultantplus://offline/ref=6EAC7E3AC1ACB93B53966660ED98B4FC864D55ECC19BBEAA23798716CFC36ED4C5E72AE7C740D784E620AA0A8F7B2B978D6A8F71F6C1F0FEj0WAM" TargetMode="External"/><Relationship Id="rId76" Type="http://schemas.openxmlformats.org/officeDocument/2006/relationships/hyperlink" Target="consultantplus://offline/ref=6EAC7E3AC1ACB93B53966660ED98B4FC854E59E9C091BEAA23798716CFC36ED4C5E72AE7C740D785EE20AA0A8F7B2B978D6A8F71F6C1F0FEj0WAM" TargetMode="External"/><Relationship Id="rId97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7" Type="http://schemas.openxmlformats.org/officeDocument/2006/relationships/hyperlink" Target="consultantplus://offline/ref=6EAC7E3AC1ACB93B53966660ED98B4FC874952E9CA93BEAA23798716CFC36ED4C5E72AE7C741D48CEF20AA0A8F7B2B978D6A8F71F6C1F0FEj0WAM" TargetMode="External"/><Relationship Id="rId71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92" Type="http://schemas.openxmlformats.org/officeDocument/2006/relationships/hyperlink" Target="consultantplus://offline/ref=6EAC7E3AC1ACB93B53966660ED98B4FC874C53E9C79ABEAA23798716CFC36ED4D7E772EBC543C985E735FC5BC9j2WEM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6EAC7E3AC1ACB93B53966660ED98B4FC874952EBC694BEAA23798716CFC36ED4C5E72AE7C740D787E420AA0A8F7B2B978D6A8F71F6C1F0FEj0WAM" TargetMode="External"/><Relationship Id="rId24" Type="http://schemas.openxmlformats.org/officeDocument/2006/relationships/hyperlink" Target="consultantplus://offline/ref=6EAC7E3AC1ACB93B53966660ED98B4FC874952EBC694BEAA23798716CFC36ED4C5E72AE4CC1486C1B326FC58D52E278B8C748Dj7W0M" TargetMode="External"/><Relationship Id="rId40" Type="http://schemas.openxmlformats.org/officeDocument/2006/relationships/hyperlink" Target="consultantplus://offline/ref=6EAC7E3AC1ACB93B53966660ED98B4FC874952EBC694BEAA23798716CFC36ED4C5E72AE7C740D78DE720AA0A8F7B2B978D6A8F71F6C1F0FEj0WAM" TargetMode="External"/><Relationship Id="rId45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66" Type="http://schemas.openxmlformats.org/officeDocument/2006/relationships/hyperlink" Target="consultantplus://offline/ref=6EAC7E3AC1ACB93B53966660ED98B4FC874C53E9C79ABEAA23798716CFC36ED4D7E772EBC543C985E735FC5BC9j2WEM" TargetMode="External"/><Relationship Id="rId87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61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82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19" Type="http://schemas.openxmlformats.org/officeDocument/2006/relationships/hyperlink" Target="consultantplus://offline/ref=6EAC7E3AC1ACB93B53966660ED98B4FC874952E9CA93BEAA23798716CFC36ED4C5E72AE7C740D78DEE20AA0A8F7B2B978D6A8F71F6C1F0FEj0WAM" TargetMode="External"/><Relationship Id="rId14" Type="http://schemas.openxmlformats.org/officeDocument/2006/relationships/hyperlink" Target="consultantplus://offline/ref=6EAC7E3AC1ACB93B53966660ED98B4FC874952E9CA93BEAA23798716CFC36ED4D7E772EBC543C985E735FC5BC9j2WEM" TargetMode="External"/><Relationship Id="rId30" Type="http://schemas.openxmlformats.org/officeDocument/2006/relationships/hyperlink" Target="consultantplus://offline/ref=6EAC7E3AC1ACB93B53966660ED98B4FC874952E9CA93BEAA23798716CFC36ED4C5E72AE7C740D687E420AA0A8F7B2B978D6A8F71F6C1F0FEj0WAM" TargetMode="External"/><Relationship Id="rId35" Type="http://schemas.openxmlformats.org/officeDocument/2006/relationships/hyperlink" Target="file:///\\Server1\d\&#1060;&#1072;&#1081;&#1083;&#1086;&#1074;&#1086;&#1077;%20&#1093;&#1088;&#1072;&#1085;&#1080;&#1083;&#1080;&#1097;&#1077;\&#1054;&#1082;&#1089;&#1072;&#1085;&#1072;%20&#1051;&#1077;&#1086;&#1085;&#1080;&#1076;&#1086;&#1074;&#1085;&#1072;\&#1074;&#1079;&#1072;&#1080;&#1084;&#1086;&#1076;&#1077;&#1081;&#1089;&#1090;&#1074;&#1080;&#1077;%20&#1095;5%20&#1089;&#1090;.99%20%20&#1076;&#1083;&#1103;%20&#1069;&#1041;.rtf" TargetMode="External"/><Relationship Id="rId56" Type="http://schemas.openxmlformats.org/officeDocument/2006/relationships/hyperlink" Target="consultantplus://offline/ref=6EAC7E3AC1ACB93B53966660ED98B4FC874952EBC694BEAA23798716CFC36ED4C5E72AE7C740D784EF20AA0A8F7B2B978D6A8F71F6C1F0FEj0WAM" TargetMode="External"/><Relationship Id="rId77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100" Type="http://schemas.openxmlformats.org/officeDocument/2006/relationships/hyperlink" Target="consultantplus://offline/ref=6EAC7E3AC1ACB93B53966660ED98B4FC854850EDC096BEAA23798716CFC36ED4C5E72AE7C740D784E620AA0A8F7B2B978D6A8F71F6C1F0FEj0WAM" TargetMode="External"/><Relationship Id="rId8" Type="http://schemas.openxmlformats.org/officeDocument/2006/relationships/hyperlink" Target="consultantplus://offline/ref=6EAC7E3AC1ACB93B53966660ED98B4FC874952EBC694BEAA23798716CFC36ED4C5E72AE7C740D786E020AA0A8F7B2B978D6A8F71F6C1F0FEj0WAM" TargetMode="External"/><Relationship Id="rId51" Type="http://schemas.openxmlformats.org/officeDocument/2006/relationships/hyperlink" Target="consultantplus://offline/ref=6EAC7E3AC1ACB93B53966660ED98B4FC874952E9CA93BEAA23798716CFC36ED4C5E72AE7C740D384E620AA0A8F7B2B978D6A8F71F6C1F0FEj0WAM" TargetMode="External"/><Relationship Id="rId72" Type="http://schemas.openxmlformats.org/officeDocument/2006/relationships/hyperlink" Target="consultantplus://offline/ref=6EAC7E3AC1ACB93B53966660ED98B4FC874952E9CA93BEAA23798716CFC36ED4C5E72AE7C741D48CE720AA0A8F7B2B978D6A8F71F6C1F0FEj0WAM" TargetMode="External"/><Relationship Id="rId93" Type="http://schemas.openxmlformats.org/officeDocument/2006/relationships/hyperlink" Target="consultantplus://offline/ref=6EAC7E3AC1ACB93B53966660ED98B4FC854E59E9C091BEAA23798716CFC36ED4C5E72AE7C740D785EE20AA0A8F7B2B978D6A8F71F6C1F0FEj0WAM" TargetMode="External"/><Relationship Id="rId98" Type="http://schemas.openxmlformats.org/officeDocument/2006/relationships/hyperlink" Target="consultantplus://offline/ref=6EAC7E3AC1ACB93B53966660ED98B4FC874C53E9C79ABEAA23798716CFC36ED4D7E772EBC543C985E735FC5BC9j2WE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12808</Words>
  <Characters>73011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</vt:lpstr>
    </vt:vector>
  </TitlesOfParts>
  <Company>Microsoft </Company>
  <LinksUpToDate>false</LinksUpToDate>
  <CharactersWithSpaces>85648</CharactersWithSpaces>
  <SharedDoc>false</SharedDoc>
  <HLinks>
    <vt:vector size="576" baseType="variant">
      <vt:variant>
        <vt:i4>6750304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6750304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6750268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consultantplus://offline/ref=6EAC7E3AC1ACB93B53966660ED98B4FC854E59E9C091BEAA23798716CFC36ED4C5E72AE7C740D785EE20AA0A8F7B2B978D6A8F71F6C1F0FEj0WAM</vt:lpwstr>
      </vt:variant>
      <vt:variant>
        <vt:lpwstr/>
      </vt:variant>
      <vt:variant>
        <vt:i4>131158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consultantplus://offline/ref=6EAC7E3AC1ACB93B53966660ED98B4FC874C53E9C79ABEAA23798716CFC36ED4D7E772EBC543C985E735FC5BC9j2WEM</vt:lpwstr>
      </vt:variant>
      <vt:variant>
        <vt:lpwstr/>
      </vt:variant>
      <vt:variant>
        <vt:i4>72941595</vt:i4>
      </vt:variant>
      <vt:variant>
        <vt:i4>273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Par706</vt:lpwstr>
      </vt:variant>
      <vt:variant>
        <vt:i4>6750267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consultantplus://offline/ref=6EAC7E3AC1ACB93B53966660ED98B4FC874D54ECC79ABEAA23798716CFC36ED4C5E72AE7C740D58DE220AA0A8F7B2B978D6A8F71F6C1F0FEj0WAM</vt:lpwstr>
      </vt:variant>
      <vt:variant>
        <vt:lpwstr/>
      </vt:variant>
      <vt:variant>
        <vt:i4>6750304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6750304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6750268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consultantplus://offline/ref=6EAC7E3AC1ACB93B53966660ED98B4FC854E59E9C091BEAA23798716CFC36ED4C5E72AE7C740D785EE20AA0A8F7B2B978D6A8F71F6C1F0FEj0WAM</vt:lpwstr>
      </vt:variant>
      <vt:variant>
        <vt:lpwstr/>
      </vt:variant>
      <vt:variant>
        <vt:i4>131158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consultantplus://offline/ref=6EAC7E3AC1ACB93B53966660ED98B4FC874C53E9C79ABEAA23798716CFC36ED4D7E772EBC543C985E735FC5BC9j2WEM</vt:lpwstr>
      </vt:variant>
      <vt:variant>
        <vt:lpwstr/>
      </vt:variant>
      <vt:variant>
        <vt:i4>6750268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consultantplus://offline/ref=6EAC7E3AC1ACB93B53966660ED98B4FC874952E9CA93BEAA23798716CFC36ED4C5E72AE7C741D48CE720AA0A8F7B2B978D6A8F71F6C1F0FEj0WAM</vt:lpwstr>
      </vt:variant>
      <vt:variant>
        <vt:lpwstr/>
      </vt:variant>
      <vt:variant>
        <vt:i4>6750271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consultantplus://offline/ref=6EAC7E3AC1ACB93B53966660ED98B4FC874952E9CA93BEAA23798716CFC36ED4C5E72AE7C740D384EE20AA0A8F7B2B978D6A8F71F6C1F0FEj0WAM</vt:lpwstr>
      </vt:variant>
      <vt:variant>
        <vt:lpwstr/>
      </vt:variant>
      <vt:variant>
        <vt:i4>72613919</vt:i4>
      </vt:variant>
      <vt:variant>
        <vt:i4>249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Par448</vt:lpwstr>
      </vt:variant>
      <vt:variant>
        <vt:i4>6750268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consultantplus://offline/ref=6EAC7E3AC1ACB93B53966660ED98B4FC874D54ECC79ABEAA23798716CFC36ED4C5E72AE7C740D58DE520AA0A8F7B2B978D6A8F71F6C1F0FEj0WAM</vt:lpwstr>
      </vt:variant>
      <vt:variant>
        <vt:lpwstr/>
      </vt:variant>
      <vt:variant>
        <vt:i4>6750304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6750304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6750268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consultantplus://offline/ref=6EAC7E3AC1ACB93B53966660ED98B4FC854E59E9C091BEAA23798716CFC36ED4C5E72AE7C740D785EE20AA0A8F7B2B978D6A8F71F6C1F0FEj0WAM</vt:lpwstr>
      </vt:variant>
      <vt:variant>
        <vt:lpwstr/>
      </vt:variant>
      <vt:variant>
        <vt:i4>131158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consultantplus://offline/ref=6EAC7E3AC1ACB93B53966660ED98B4FC874C53E9C79ABEAA23798716CFC36ED4D7E772EBC543C985E735FC5BC9j2WEM</vt:lpwstr>
      </vt:variant>
      <vt:variant>
        <vt:lpwstr/>
      </vt:variant>
      <vt:variant>
        <vt:i4>73072671</vt:i4>
      </vt:variant>
      <vt:variant>
        <vt:i4>231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Par447</vt:lpwstr>
      </vt:variant>
      <vt:variant>
        <vt:i4>73007135</vt:i4>
      </vt:variant>
      <vt:variant>
        <vt:i4>228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Par446</vt:lpwstr>
      </vt:variant>
      <vt:variant>
        <vt:i4>6750268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consultantplus://offline/ref=6EAC7E3AC1ACB93B53966660ED98B4FC874952E9CA93BEAA23798716CFC36ED4C5E72AE7C741D48CE720AA0A8F7B2B978D6A8F71F6C1F0FEj0WAM</vt:lpwstr>
      </vt:variant>
      <vt:variant>
        <vt:lpwstr/>
      </vt:variant>
      <vt:variant>
        <vt:i4>72548370</vt:i4>
      </vt:variant>
      <vt:variant>
        <vt:i4>222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Par299</vt:lpwstr>
      </vt:variant>
      <vt:variant>
        <vt:i4>6750268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consultantplus://offline/ref=6EAC7E3AC1ACB93B53966660ED98B4FC874D54ECC79ABEAA23798716CFC36ED4C5E72AE7C740D58DE520AA0A8F7B2B978D6A8F71F6C1F0FEj0WAM</vt:lpwstr>
      </vt:variant>
      <vt:variant>
        <vt:lpwstr/>
      </vt:variant>
      <vt:variant>
        <vt:i4>6750304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6750304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6750268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consultantplus://offline/ref=6EAC7E3AC1ACB93B53966660ED98B4FC854E59E9C091BEAA23798716CFC36ED4C5E72AE7C740D785EE20AA0A8F7B2B978D6A8F71F6C1F0FEj0WAM</vt:lpwstr>
      </vt:variant>
      <vt:variant>
        <vt:lpwstr/>
      </vt:variant>
      <vt:variant>
        <vt:i4>131158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consultantplus://offline/ref=6EAC7E3AC1ACB93B53966660ED98B4FC874C53E9C79ABEAA23798716CFC36ED4D7E772EBC543C985E735FC5BC9j2WEM</vt:lpwstr>
      </vt:variant>
      <vt:variant>
        <vt:lpwstr/>
      </vt:variant>
      <vt:variant>
        <vt:i4>72482834</vt:i4>
      </vt:variant>
      <vt:variant>
        <vt:i4>204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Par298</vt:lpwstr>
      </vt:variant>
      <vt:variant>
        <vt:i4>73203730</vt:i4>
      </vt:variant>
      <vt:variant>
        <vt:i4>201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Par297</vt:lpwstr>
      </vt:variant>
      <vt:variant>
        <vt:i4>6750268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consultantplus://offline/ref=6EAC7E3AC1ACB93B53966660ED98B4FC874952E9CA93BEAA23798716CFC36ED4C5E72AE7C741D48CE720AA0A8F7B2B978D6A8F71F6C1F0FEj0WAM</vt:lpwstr>
      </vt:variant>
      <vt:variant>
        <vt:lpwstr/>
      </vt:variant>
      <vt:variant>
        <vt:i4>73334802</vt:i4>
      </vt:variant>
      <vt:variant>
        <vt:i4>195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Par196</vt:lpwstr>
      </vt:variant>
      <vt:variant>
        <vt:i4>6750268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consultantplus://offline/ref=6EAC7E3AC1ACB93B53966660ED98B4FC874D54ECC79ABEAA23798716CFC36ED4C5E72AE7C740D58DE520AA0A8F7B2B978D6A8F71F6C1F0FEj0WAM</vt:lpwstr>
      </vt:variant>
      <vt:variant>
        <vt:lpwstr/>
      </vt:variant>
      <vt:variant>
        <vt:i4>6750304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6750304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consultantplus://offline/ref=6EAC7E3AC1ACB93B53966660ED98B4FC854850EDC096BEAA23798716CFC36ED4C5E72AE7C740D784E620AA0A8F7B2B978D6A8F71F6C1F0FEj0WAM</vt:lpwstr>
      </vt:variant>
      <vt:variant>
        <vt:lpwstr/>
      </vt:variant>
      <vt:variant>
        <vt:i4>6750268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consultantplus://offline/ref=6EAC7E3AC1ACB93B53966660ED98B4FC854E59E9C091BEAA23798716CFC36ED4C5E72AE7C740D785EE20AA0A8F7B2B978D6A8F71F6C1F0FEj0WAM</vt:lpwstr>
      </vt:variant>
      <vt:variant>
        <vt:lpwstr/>
      </vt:variant>
      <vt:variant>
        <vt:i4>131158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consultantplus://offline/ref=6EAC7E3AC1ACB93B53966660ED98B4FC874C53E9C79ABEAA23798716CFC36ED4D7E772EBC543C985E735FC5BC9j2WEM</vt:lpwstr>
      </vt:variant>
      <vt:variant>
        <vt:lpwstr/>
      </vt:variant>
      <vt:variant>
        <vt:i4>73138194</vt:i4>
      </vt:variant>
      <vt:variant>
        <vt:i4>177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Par195</vt:lpwstr>
      </vt:variant>
      <vt:variant>
        <vt:i4>73203730</vt:i4>
      </vt:variant>
      <vt:variant>
        <vt:i4>174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Par194</vt:lpwstr>
      </vt:variant>
      <vt:variant>
        <vt:i4>73400363</vt:i4>
      </vt:variant>
      <vt:variant>
        <vt:i4>171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Par84</vt:lpwstr>
      </vt:variant>
      <vt:variant>
        <vt:i4>74383403</vt:i4>
      </vt:variant>
      <vt:variant>
        <vt:i4>168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Par76</vt:lpwstr>
      </vt:variant>
      <vt:variant>
        <vt:i4>74383403</vt:i4>
      </vt:variant>
      <vt:variant>
        <vt:i4>165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Par74</vt:lpwstr>
      </vt:variant>
      <vt:variant>
        <vt:i4>6750268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consultantplus://offline/ref=6EAC7E3AC1ACB93B53966660ED98B4FC874952E9CA93BEAA23798716CFC36ED4C5E72AE7C741D48CE720AA0A8F7B2B978D6A8F71F6C1F0FEj0WAM</vt:lpwstr>
      </vt:variant>
      <vt:variant>
        <vt:lpwstr/>
      </vt:variant>
      <vt:variant>
        <vt:i4>72810520</vt:i4>
      </vt:variant>
      <vt:variant>
        <vt:i4>159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Par639</vt:lpwstr>
      </vt:variant>
      <vt:variant>
        <vt:i4>6750258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consultantplus://offline/ref=6EAC7E3AC1ACB93B53966660ED98B4FC874952EBC694BEAA23798716CFC36ED4C5E72AE7C740D785EF20AA0A8F7B2B978D6A8F71F6C1F0FEj0WAM</vt:lpwstr>
      </vt:variant>
      <vt:variant>
        <vt:lpwstr/>
      </vt:variant>
      <vt:variant>
        <vt:i4>6750307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consultantplus://offline/ref=6EAC7E3AC1ACB93B53966660ED98B4FC874952EBC694BEAA23798716CFC36ED4C5E72AE7C740D787E520AA0A8F7B2B978D6A8F71F6C1F0FEj0WAM</vt:lpwstr>
      </vt:variant>
      <vt:variant>
        <vt:lpwstr/>
      </vt:variant>
      <vt:variant>
        <vt:i4>6750259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consultantplus://offline/ref=6EAC7E3AC1ACB93B53966660ED98B4FC874952EBC694BEAA23798716CFC36ED4C5E72AE7C740D784EF20AA0A8F7B2B978D6A8F71F6C1F0FEj0WAM</vt:lpwstr>
      </vt:variant>
      <vt:variant>
        <vt:lpwstr/>
      </vt:variant>
      <vt:variant>
        <vt:i4>6750312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consultantplus://offline/ref=6EAC7E3AC1ACB93B53966660ED98B4FC864D55ECC19BBEAA23798716CFC36ED4C5E72AE7C740D784E620AA0A8F7B2B978D6A8F71F6C1F0FEj0WAM</vt:lpwstr>
      </vt:variant>
      <vt:variant>
        <vt:lpwstr/>
      </vt:variant>
      <vt:variant>
        <vt:i4>6750258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consultantplus://offline/ref=6EAC7E3AC1ACB93B53966660ED98B4FC874952EBC694BEAA23798716CFC36ED4C5E72AE7C740D785EF20AA0A8F7B2B978D6A8F71F6C1F0FEj0WAM</vt:lpwstr>
      </vt:variant>
      <vt:variant>
        <vt:lpwstr/>
      </vt:variant>
      <vt:variant>
        <vt:i4>6750308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consultantplus://offline/ref=6EAC7E3AC1ACB93B53966660ED98B4FC874952EBC694BEAA23798716CFC36ED4C5E72AE7C740D780E520AA0A8F7B2B978D6A8F71F6C1F0FEj0WAM</vt:lpwstr>
      </vt:variant>
      <vt:variant>
        <vt:lpwstr/>
      </vt:variant>
      <vt:variant>
        <vt:i4>6750311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consultantplus://offline/ref=6EAC7E3AC1ACB93B53966660ED98B4FC874952EBC694BEAA23798716CFC36ED4C5E72AE7C740D780E620AA0A8F7B2B978D6A8F71F6C1F0FEj0WAM</vt:lpwstr>
      </vt:variant>
      <vt:variant>
        <vt:lpwstr/>
      </vt:variant>
      <vt:variant>
        <vt:i4>6750316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consultantplus://offline/ref=6EAC7E3AC1ACB93B53966660ED98B4FC874952E9CA93BEAA23798716CFC36ED4C5E72AE7C740D384E620AA0A8F7B2B978D6A8F71F6C1F0FEj0WAM</vt:lpwstr>
      </vt:variant>
      <vt:variant>
        <vt:lpwstr/>
      </vt:variant>
      <vt:variant>
        <vt:i4>6750318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consultantplus://offline/ref=6EAC7E3AC1ACB93B53966660ED98B4FC874952E9CA93BEAA23798716CFC36ED4C5E72AE7C740D582E420AA0A8F7B2B978D6A8F71F6C1F0FEj0WAM</vt:lpwstr>
      </vt:variant>
      <vt:variant>
        <vt:lpwstr/>
      </vt:variant>
      <vt:variant>
        <vt:i4>6750269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consultantplus://offline/ref=6EAC7E3AC1ACB93B53966660ED98B4FC874952E9CA93BEAA23798716CFC36ED4C5E72AE7C740D58CE620AA0A8F7B2B978D6A8F71F6C1F0FEj0WAM</vt:lpwstr>
      </vt:variant>
      <vt:variant>
        <vt:lpwstr/>
      </vt:variant>
      <vt:variant>
        <vt:i4>73400363</vt:i4>
      </vt:variant>
      <vt:variant>
        <vt:i4>126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Par89</vt:lpwstr>
      </vt:variant>
      <vt:variant>
        <vt:i4>73400363</vt:i4>
      </vt:variant>
      <vt:variant>
        <vt:i4>123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Par87</vt:lpwstr>
      </vt:variant>
      <vt:variant>
        <vt:i4>73400363</vt:i4>
      </vt:variant>
      <vt:variant>
        <vt:i4>120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Par84</vt:lpwstr>
      </vt:variant>
      <vt:variant>
        <vt:i4>73400363</vt:i4>
      </vt:variant>
      <vt:variant>
        <vt:i4>117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Par84</vt:lpwstr>
      </vt:variant>
      <vt:variant>
        <vt:i4>6750271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consultantplus://offline/ref=6EAC7E3AC1ACB93B53966660ED98B4FC874952E9CA93BEAA23798716CFC36ED4C5E72AE7C741D48CE420AA0A8F7B2B978D6A8F71F6C1F0FEj0WAM</vt:lpwstr>
      </vt:variant>
      <vt:variant>
        <vt:lpwstr/>
      </vt:variant>
      <vt:variant>
        <vt:i4>6750265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consultantplus://offline/ref=6EAC7E3AC1ACB93B53966660ED98B4FC874952E9CA93BEAA23798716CFC36ED4C5E72AE7C741D48CE220AA0A8F7B2B978D6A8F71F6C1F0FEj0WAM</vt:lpwstr>
      </vt:variant>
      <vt:variant>
        <vt:lpwstr/>
      </vt:variant>
      <vt:variant>
        <vt:i4>3801187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consultantplus://offline/ref=6EAC7E3AC1ACB93B53966660ED98B4FC874952E9CA93BEAA23798716CFC36ED4C5E72AE7C445D48EB27ABA0EC62C258B8E759172E8C1jFW0M</vt:lpwstr>
      </vt:variant>
      <vt:variant>
        <vt:lpwstr/>
      </vt:variant>
      <vt:variant>
        <vt:i4>6750319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consultantplus://offline/ref=6EAC7E3AC1ACB93B53966660ED98B4FC874F53EDCA97BEAA23798716CFC36ED4C5E72AE7C740D480E120AA0A8F7B2B978D6A8F71F6C1F0FEj0WAM</vt:lpwstr>
      </vt:variant>
      <vt:variant>
        <vt:lpwstr/>
      </vt:variant>
      <vt:variant>
        <vt:i4>6750258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consultantplus://offline/ref=6EAC7E3AC1ACB93B53966660ED98B4FC874952EBC694BEAA23798716CFC36ED4C5E72AE7C740D78DE720AA0A8F7B2B978D6A8F71F6C1F0FEj0WAM</vt:lpwstr>
      </vt:variant>
      <vt:variant>
        <vt:lpwstr/>
      </vt:variant>
      <vt:variant>
        <vt:i4>74383403</vt:i4>
      </vt:variant>
      <vt:variant>
        <vt:i4>99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Par76</vt:lpwstr>
      </vt:variant>
      <vt:variant>
        <vt:i4>6750265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consultantplus://offline/ref=6EAC7E3AC1ACB93B53966660ED98B4FC874F57E3C79BBEAA23798716CFC36ED4C5E72AE7C743D386E520AA0A8F7B2B978D6A8F71F6C1F0FEj0WAM</vt:lpwstr>
      </vt:variant>
      <vt:variant>
        <vt:lpwstr/>
      </vt:variant>
      <vt:variant>
        <vt:i4>131081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consultantplus://offline/ref=6EAC7E3AC1ACB93B53966660ED98B4FC874952E9CA93BEAA23798716CFC36ED4D7E772EBC543C985E735FC5BC9j2WEM</vt:lpwstr>
      </vt:variant>
      <vt:variant>
        <vt:lpwstr/>
      </vt:variant>
      <vt:variant>
        <vt:i4>5439498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consultantplus://offline/ref=6EAC7E3AC1ACB93B5396786DFBF4EBF584460EE7C491B1FD7726DC4B98CA648382A873A5834DD685E62BFF58C07A77D1DB798D73F6C3F1E208AE83jDWCM</vt:lpwstr>
      </vt:variant>
      <vt:variant>
        <vt:lpwstr/>
      </vt:variant>
      <vt:variant>
        <vt:i4>74252331</vt:i4>
      </vt:variant>
      <vt:variant>
        <vt:i4>87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Par52</vt:lpwstr>
      </vt:variant>
      <vt:variant>
        <vt:i4>74317867</vt:i4>
      </vt:variant>
      <vt:variant>
        <vt:i4>84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Par68</vt:lpwstr>
      </vt:variant>
      <vt:variant>
        <vt:i4>6750265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consultantplus://offline/ref=6EAC7E3AC1ACB93B53966660ED98B4FC874F57E3C79BBEAA23798716CFC36ED4C5E72AE7C743D386E520AA0A8F7B2B978D6A8F71F6C1F0FEj0WAM</vt:lpwstr>
      </vt:variant>
      <vt:variant>
        <vt:lpwstr/>
      </vt:variant>
      <vt:variant>
        <vt:i4>6750311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consultantplus://offline/ref=6EAC7E3AC1ACB93B53966660ED98B4FC874952EBC694BEAA23798716CFC36ED4C5E72AE7C740D783E520AA0A8F7B2B978D6A8F71F6C1F0FEj0WAM</vt:lpwstr>
      </vt:variant>
      <vt:variant>
        <vt:lpwstr/>
      </vt:variant>
      <vt:variant>
        <vt:i4>131087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consultantplus://offline/ref=6EAC7E3AC1ACB93B53966660ED98B4FC874C51E3C190BEAA23798716CFC36ED4C5E72AE7C444DCD1B76FAB56C92D38958F6A8D70EAjCW3M</vt:lpwstr>
      </vt:variant>
      <vt:variant>
        <vt:lpwstr/>
      </vt:variant>
      <vt:variant>
        <vt:i4>6750312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consultantplus://offline/ref=6EAC7E3AC1ACB93B53966660ED98B4FC874952E9CA93BEAA23798716CFC36ED4C5E72AE7C740D687E420AA0A8F7B2B978D6A8F71F6C1F0FEj0WAM</vt:lpwstr>
      </vt:variant>
      <vt:variant>
        <vt:lpwstr/>
      </vt:variant>
      <vt:variant>
        <vt:i4>6750306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consultantplus://offline/ref=6EAC7E3AC1ACB93B53966660ED98B4FC874952EBC694BEAA23798716CFC36ED4C5E72AE7C740D787E420AA0A8F7B2B978D6A8F71F6C1F0FEj0WAM</vt:lpwstr>
      </vt:variant>
      <vt:variant>
        <vt:lpwstr/>
      </vt:variant>
      <vt:variant>
        <vt:i4>6750305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consultantplus://offline/ref=6EAC7E3AC1ACB93B53966660ED98B4FC874952EBC694BEAA23798716CFC36ED4C5E72AE7C740D787E720AA0A8F7B2B978D6A8F71F6C1F0FEj0WAM</vt:lpwstr>
      </vt:variant>
      <vt:variant>
        <vt:lpwstr/>
      </vt:variant>
      <vt:variant>
        <vt:i4>72679442</vt:i4>
      </vt:variant>
      <vt:variant>
        <vt:i4>63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Par499</vt:lpwstr>
      </vt:variant>
      <vt:variant>
        <vt:i4>5701632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consultantplus://offline/ref=6EAC7E3AC1ACB93B5396786DFBF4EBF584460EE7C392BCFE792F81419093688185A72CB28404DA80E629F50F9A6A73988C779170E9DDF2FC08jAWEM</vt:lpwstr>
      </vt:variant>
      <vt:variant>
        <vt:lpwstr/>
      </vt:variant>
      <vt:variant>
        <vt:i4>6750304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consultantplus://offline/ref=6EAC7E3AC1ACB93B53966660ED98B4FC874952EBC694BEAA23798716CFC36ED4C5E72AE7C740D787E620AA0A8F7B2B978D6A8F71F6C1F0FEj0WAM</vt:lpwstr>
      </vt:variant>
      <vt:variant>
        <vt:lpwstr/>
      </vt:variant>
      <vt:variant>
        <vt:i4>720989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consultantplus://offline/ref=6EAC7E3AC1ACB93B53966660ED98B4FC874952EBC694BEAA23798716CFC36ED4C5E72AE4CC1486C1B326FC58D52E278B8C748Dj7W0M</vt:lpwstr>
      </vt:variant>
      <vt:variant>
        <vt:lpwstr/>
      </vt:variant>
      <vt:variant>
        <vt:i4>720990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consultantplus://offline/ref=6EAC7E3AC1ACB93B53966660ED98B4FC874952EBC694BEAA23798716CFC36ED4C5E72AE7CC1486C1B326FC58D52E278B8C748Dj7W0M</vt:lpwstr>
      </vt:variant>
      <vt:variant>
        <vt:lpwstr/>
      </vt:variant>
      <vt:variant>
        <vt:i4>73072659</vt:i4>
      </vt:variant>
      <vt:variant>
        <vt:i4>48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Par380</vt:lpwstr>
      </vt:variant>
      <vt:variant>
        <vt:i4>73072670</vt:i4>
      </vt:variant>
      <vt:variant>
        <vt:i4>45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Par251</vt:lpwstr>
      </vt:variant>
      <vt:variant>
        <vt:i4>73269279</vt:i4>
      </vt:variant>
      <vt:variant>
        <vt:i4>42</vt:i4>
      </vt:variant>
      <vt:variant>
        <vt:i4>0</vt:i4>
      </vt:variant>
      <vt:variant>
        <vt:i4>5</vt:i4>
      </vt:variant>
      <vt:variant>
        <vt:lpwstr>\\Server1\d\Файловое хранилище\Оксана Леонидовна\взаимодействие ч5 ст.99  для ЭБ.rtf</vt:lpwstr>
      </vt:variant>
      <vt:variant>
        <vt:lpwstr>Par147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consultantplus://offline/ref=6EAC7E3AC1ACB93B53966660ED98B4FC874952E9CA93BEAA23798716CFC36ED4C5E72AE7C740D78DEE20AA0A8F7B2B978D6A8F71F6C1F0FEj0WAM</vt:lpwstr>
      </vt:variant>
      <vt:variant>
        <vt:lpwstr/>
      </vt:variant>
      <vt:variant>
        <vt:i4>6750259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consultantplus://offline/ref=6EAC7E3AC1ACB93B53966660ED98B4FC874952EBC694BEAA23798716CFC36ED4C5E72AE7C740D787EE20AA0A8F7B2B978D6A8F71F6C1F0FEj0WAM</vt:lpwstr>
      </vt:variant>
      <vt:variant>
        <vt:lpwstr/>
      </vt:variant>
      <vt:variant>
        <vt:i4>6750309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consultantplus://offline/ref=6EAC7E3AC1ACB93B53966660ED98B4FC874952EBCA94BEAA23798716CFC36ED4C5E72AE7C740D785EF20AA0A8F7B2B978D6A8F71F6C1F0FEj0WAM</vt:lpwstr>
      </vt:variant>
      <vt:variant>
        <vt:lpwstr/>
      </vt:variant>
      <vt:variant>
        <vt:i4>6750268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consultantplus://offline/ref=6EAC7E3AC1ACB93B53966660ED98B4FC874952E9CA93BEAA23798716CFC36ED4C5E72AE7C741D48CE720AA0A8F7B2B978D6A8F71F6C1F0FEj0WAM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consultantplus://offline/ref=6EAC7E3AC1ACB93B53966660ED98B4FC874952E9CA93BEAA23798716CFC36ED4C5E72AE7C741D48CE720AA0A8F7B2B978D6A8F71F6C1F0FEj0WAM</vt:lpwstr>
      </vt:variant>
      <vt:variant>
        <vt:lpwstr/>
      </vt:variant>
      <vt:variant>
        <vt:i4>131081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consultantplus://offline/ref=6EAC7E3AC1ACB93B53966660ED98B4FC874952E9CA93BEAA23798716CFC36ED4D7E772EBC543C985E735FC5BC9j2WEM</vt:lpwstr>
      </vt:variant>
      <vt:variant>
        <vt:lpwstr/>
      </vt:variant>
      <vt:variant>
        <vt:i4>6750268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consultantplus://offline/ref=6EAC7E3AC1ACB93B53966660ED98B4FC874952E9CA93BEAA23798716CFC36ED4C5E72AE7C741D48CE720AA0A8F7B2B978D6A8F71F6C1F0FEj0WAM</vt:lpwstr>
      </vt:variant>
      <vt:variant>
        <vt:lpwstr/>
      </vt:variant>
      <vt:variant>
        <vt:i4>6750259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consultantplus://offline/ref=6EAC7E3AC1ACB93B53966660ED98B4FC874952EBC694BEAA23798716CFC36ED4C5E72AE7C740D784EF20AA0A8F7B2B978D6A8F71F6C1F0FEj0WAM</vt:lpwstr>
      </vt:variant>
      <vt:variant>
        <vt:lpwstr/>
      </vt:variant>
      <vt:variant>
        <vt:i4>2883638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consultantplus://offline/ref=4B81B9965B8BF13DF5A1F6D02AEF2ABA03152ACB1A14A0FE1DDE253684738C1D86FFAC49B43C1EC6D6D1ED5A76FD8D0DO5i7G</vt:lpwstr>
      </vt:variant>
      <vt:variant>
        <vt:lpwstr/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consultantplus://offline/ref=6EAC7E3AC1ACB93B53966660ED98B4FC874952EBC694BEAA23798716CFC36ED4C5E72AE7C740D784EF20AA0A8F7B2B978D6A8F71F6C1F0FEj0WAM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consultantplus://offline/ref=6EAC7E3AC1ACB93B53966660ED98B4FC864D55ECC19BBEAA23798716CFC36ED4D7E772EBC543C985E735FC5BC9j2WEM</vt:lpwstr>
      </vt:variant>
      <vt:variant>
        <vt:lpwstr/>
      </vt:variant>
      <vt:variant>
        <vt:i4>6750311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consultantplus://offline/ref=6EAC7E3AC1ACB93B53966660ED98B4FC874952EBC694BEAA23798716CFC36ED4C5E72AE7C740D786E020AA0A8F7B2B978D6A8F71F6C1F0FEj0WAM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consultantplus://offline/ref=6EAC7E3AC1ACB93B53966660ED98B4FC874952E9CA93BEAA23798716CFC36ED4C5E72AE7C741D48CEF20AA0A8F7B2B978D6A8F71F6C1F0FEj0WAM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</dc:title>
  <dc:subject/>
  <dc:creator>Комп 2</dc:creator>
  <cp:keywords/>
  <dc:description/>
  <cp:lastModifiedBy>boraa</cp:lastModifiedBy>
  <cp:revision>2</cp:revision>
  <cp:lastPrinted>2020-03-25T04:04:00Z</cp:lastPrinted>
  <dcterms:created xsi:type="dcterms:W3CDTF">2020-03-25T06:29:00Z</dcterms:created>
  <dcterms:modified xsi:type="dcterms:W3CDTF">2020-03-25T06:29:00Z</dcterms:modified>
</cp:coreProperties>
</file>